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99" w:rsidRPr="008054E5" w:rsidRDefault="00014A20" w:rsidP="00741A38">
      <w:pPr>
        <w:spacing w:after="0" w:afterAutospacing="0"/>
        <w:jc w:val="both"/>
        <w:rPr>
          <w:sz w:val="22"/>
          <w:szCs w:val="22"/>
        </w:rPr>
      </w:pPr>
      <w:r w:rsidRPr="00014A20">
        <w:rPr>
          <w:noProof/>
        </w:rPr>
        <w:pict>
          <v:shapetype id="_x0000_t202" coordsize="21600,21600" o:spt="202" path="m,l,21600r21600,l21600,xe">
            <v:stroke joinstyle="miter"/>
            <v:path gradientshapeok="t" o:connecttype="rect"/>
          </v:shapetype>
          <v:shape id="Text Box 4" o:spid="_x0000_s1028" type="#_x0000_t202" style="position:absolute;left:0;text-align:left;margin-left:0;margin-top:5.8pt;width:190pt;height:23.85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" fillcolor="black">
            <v:textbox>
              <w:txbxContent>
                <w:p w:rsidR="00897696" w:rsidRPr="007569D8" w:rsidRDefault="00897696" w:rsidP="007569D8">
                  <w:pPr>
                    <w:jc w:val="center"/>
                    <w:rPr>
                      <w:rFonts w:ascii="Arial Black" w:hAnsi="Arial Black"/>
                      <w:sz w:val="24"/>
                      <w:szCs w:val="24"/>
                    </w:rPr>
                  </w:pPr>
                  <w:r w:rsidRPr="007569D8">
                    <w:rPr>
                      <w:rFonts w:ascii="Arial Black" w:hAnsi="Arial Black"/>
                      <w:sz w:val="24"/>
                      <w:szCs w:val="24"/>
                    </w:rPr>
                    <w:t>PLAN AHEAD and Prepare</w:t>
                  </w:r>
                </w:p>
              </w:txbxContent>
            </v:textbox>
          </v:shape>
        </w:pict>
      </w:r>
    </w:p>
    <w:p w:rsidR="00851C99" w:rsidRPr="008054E5" w:rsidRDefault="00851C99" w:rsidP="00741A38">
      <w:pPr>
        <w:spacing w:after="0" w:afterAutospacing="0"/>
        <w:jc w:val="both"/>
        <w:rPr>
          <w:sz w:val="22"/>
          <w:szCs w:val="22"/>
        </w:rPr>
      </w:pPr>
    </w:p>
    <w:p w:rsidR="00851C99" w:rsidRPr="008054E5" w:rsidRDefault="00851C99" w:rsidP="00741A38">
      <w:pPr>
        <w:spacing w:after="0" w:afterAutospacing="0"/>
        <w:jc w:val="both"/>
        <w:rPr>
          <w:sz w:val="22"/>
          <w:szCs w:val="22"/>
        </w:rPr>
      </w:pPr>
    </w:p>
    <w:p w:rsidR="003C161A" w:rsidRDefault="003C161A" w:rsidP="00741A38">
      <w:pPr>
        <w:spacing w:after="0" w:afterAutospacing="0"/>
        <w:jc w:val="both"/>
        <w:rPr>
          <w:b/>
          <w:sz w:val="22"/>
          <w:szCs w:val="22"/>
        </w:rPr>
      </w:pPr>
    </w:p>
    <w:p w:rsidR="00851C99" w:rsidRDefault="00103C58" w:rsidP="00741A38">
      <w:pPr>
        <w:spacing w:after="0" w:afterAutospacing="0"/>
        <w:jc w:val="both"/>
        <w:rPr>
          <w:b/>
          <w:sz w:val="22"/>
          <w:szCs w:val="22"/>
        </w:rPr>
      </w:pPr>
      <w:r w:rsidRPr="008054E5">
        <w:rPr>
          <w:b/>
          <w:sz w:val="22"/>
          <w:szCs w:val="22"/>
        </w:rPr>
        <w:t>S</w:t>
      </w:r>
      <w:r w:rsidR="00851C99" w:rsidRPr="008054E5">
        <w:rPr>
          <w:b/>
          <w:sz w:val="22"/>
          <w:szCs w:val="22"/>
        </w:rPr>
        <w:t xml:space="preserve">uccessful outings require good planning and preparation. Every outdoor visit </w:t>
      </w:r>
      <w:proofErr w:type="gramStart"/>
      <w:r w:rsidR="009478FA">
        <w:rPr>
          <w:b/>
          <w:sz w:val="22"/>
          <w:szCs w:val="22"/>
        </w:rPr>
        <w:t>is</w:t>
      </w:r>
      <w:r w:rsidR="00851C99" w:rsidRPr="008054E5">
        <w:rPr>
          <w:b/>
          <w:sz w:val="22"/>
          <w:szCs w:val="22"/>
        </w:rPr>
        <w:t xml:space="preserve"> </w:t>
      </w:r>
      <w:r w:rsidRPr="008054E5">
        <w:rPr>
          <w:b/>
          <w:sz w:val="22"/>
          <w:szCs w:val="22"/>
        </w:rPr>
        <w:t>enhanced</w:t>
      </w:r>
      <w:proofErr w:type="gramEnd"/>
      <w:r w:rsidR="00851C99" w:rsidRPr="008054E5">
        <w:rPr>
          <w:b/>
          <w:sz w:val="22"/>
          <w:szCs w:val="22"/>
        </w:rPr>
        <w:t xml:space="preserve"> when we take time to improve our outdoor knowledge and skills, learn about the area we will visit, carefully plan our trip, and bring the right </w:t>
      </w:r>
      <w:r w:rsidR="00E03D4C" w:rsidRPr="008054E5">
        <w:rPr>
          <w:b/>
          <w:sz w:val="22"/>
          <w:szCs w:val="22"/>
        </w:rPr>
        <w:t>equipment</w:t>
      </w:r>
      <w:r w:rsidR="00851C99" w:rsidRPr="008054E5">
        <w:rPr>
          <w:b/>
          <w:sz w:val="22"/>
          <w:szCs w:val="22"/>
        </w:rPr>
        <w:t xml:space="preserve">. </w:t>
      </w:r>
    </w:p>
    <w:p w:rsidR="00851C99" w:rsidRPr="008054E5" w:rsidRDefault="00851C99" w:rsidP="00741A38">
      <w:pPr>
        <w:spacing w:after="0" w:afterAutospacing="0"/>
        <w:jc w:val="both"/>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Improve Your Outdoor Knowledge And Skills</w:t>
      </w:r>
    </w:p>
    <w:p w:rsidR="003C161A" w:rsidRPr="003C161A" w:rsidRDefault="003C161A" w:rsidP="003C161A"/>
    <w:p w:rsidR="00851C99" w:rsidRPr="008054E5" w:rsidRDefault="00851C99" w:rsidP="00741A38">
      <w:pPr>
        <w:spacing w:after="0" w:afterAutospacing="0"/>
        <w:jc w:val="both"/>
        <w:rPr>
          <w:sz w:val="22"/>
          <w:szCs w:val="22"/>
        </w:rPr>
      </w:pPr>
      <w:r w:rsidRPr="008054E5">
        <w:rPr>
          <w:sz w:val="22"/>
          <w:szCs w:val="22"/>
        </w:rPr>
        <w:t>Our outdoor knowledge and skills are important elements of safe and enjoyable outdoor visits, whether</w:t>
      </w:r>
      <w:r w:rsidR="00E03D4C" w:rsidRPr="008054E5">
        <w:rPr>
          <w:sz w:val="22"/>
          <w:szCs w:val="22"/>
        </w:rPr>
        <w:t xml:space="preserve"> </w:t>
      </w:r>
      <w:r w:rsidRPr="008054E5">
        <w:rPr>
          <w:sz w:val="22"/>
          <w:szCs w:val="22"/>
        </w:rPr>
        <w:t>hiking a woodland trail</w:t>
      </w:r>
      <w:r w:rsidR="00E03D4C" w:rsidRPr="008054E5">
        <w:rPr>
          <w:sz w:val="22"/>
          <w:szCs w:val="22"/>
        </w:rPr>
        <w:t>, bird watching in a local park</w:t>
      </w:r>
      <w:r w:rsidR="005C40B4" w:rsidRPr="008054E5">
        <w:rPr>
          <w:sz w:val="22"/>
          <w:szCs w:val="22"/>
        </w:rPr>
        <w:t>,</w:t>
      </w:r>
      <w:r w:rsidRPr="008054E5">
        <w:rPr>
          <w:sz w:val="22"/>
          <w:szCs w:val="22"/>
        </w:rPr>
        <w:t xml:space="preserve"> or canoeing a whitewater river. Do you </w:t>
      </w:r>
      <w:r w:rsidR="009E3C61">
        <w:rPr>
          <w:sz w:val="22"/>
          <w:szCs w:val="22"/>
        </w:rPr>
        <w:t xml:space="preserve">and your group members </w:t>
      </w:r>
      <w:r w:rsidRPr="008054E5">
        <w:rPr>
          <w:sz w:val="22"/>
          <w:szCs w:val="22"/>
        </w:rPr>
        <w:t xml:space="preserve">have the knowledge and skills necessary to ensure that </w:t>
      </w:r>
      <w:r w:rsidR="00CC5F7A">
        <w:rPr>
          <w:sz w:val="22"/>
          <w:szCs w:val="22"/>
        </w:rPr>
        <w:t>you will</w:t>
      </w:r>
      <w:r w:rsidRPr="008054E5">
        <w:rPr>
          <w:sz w:val="22"/>
          <w:szCs w:val="22"/>
        </w:rPr>
        <w:t xml:space="preserve"> have a successful outing? For example, hiking and camping skills vary by </w:t>
      </w:r>
      <w:r w:rsidR="004920CD">
        <w:rPr>
          <w:sz w:val="22"/>
          <w:szCs w:val="22"/>
        </w:rPr>
        <w:t>environmental setting, activity,</w:t>
      </w:r>
      <w:r w:rsidRPr="008054E5">
        <w:rPr>
          <w:sz w:val="22"/>
          <w:szCs w:val="22"/>
        </w:rPr>
        <w:t xml:space="preserve"> and season. Work to improve your knowledge, or invite others with the necessary abilities on your trip. Seek out opportunities to expand your </w:t>
      </w:r>
      <w:r w:rsidR="009E3C61">
        <w:rPr>
          <w:sz w:val="22"/>
          <w:szCs w:val="22"/>
        </w:rPr>
        <w:t xml:space="preserve">outdoor </w:t>
      </w:r>
      <w:r w:rsidRPr="008054E5">
        <w:rPr>
          <w:sz w:val="22"/>
          <w:szCs w:val="22"/>
        </w:rPr>
        <w:t xml:space="preserve">knowledge and skills, and convey what you learn to your family, friends, and group members. Remember, poor preparation and knowledge can transform an easy hike into a dangerous </w:t>
      </w:r>
      <w:r w:rsidR="00E03D4C" w:rsidRPr="008054E5">
        <w:rPr>
          <w:sz w:val="22"/>
          <w:szCs w:val="22"/>
        </w:rPr>
        <w:t xml:space="preserve">situation </w:t>
      </w:r>
      <w:r w:rsidRPr="008054E5">
        <w:rPr>
          <w:sz w:val="22"/>
          <w:szCs w:val="22"/>
        </w:rPr>
        <w:t>that threatens the safety your group</w:t>
      </w:r>
      <w:r w:rsidR="00CC5F7A">
        <w:rPr>
          <w:sz w:val="22"/>
          <w:szCs w:val="22"/>
        </w:rPr>
        <w:t>. It can also</w:t>
      </w:r>
      <w:r w:rsidRPr="008054E5">
        <w:rPr>
          <w:sz w:val="22"/>
          <w:szCs w:val="22"/>
        </w:rPr>
        <w:t xml:space="preserve"> caus</w:t>
      </w:r>
      <w:r w:rsidR="00CC5F7A">
        <w:rPr>
          <w:sz w:val="22"/>
          <w:szCs w:val="22"/>
        </w:rPr>
        <w:t>e</w:t>
      </w:r>
      <w:r w:rsidRPr="008054E5">
        <w:rPr>
          <w:sz w:val="22"/>
          <w:szCs w:val="22"/>
        </w:rPr>
        <w:t xml:space="preserve"> impacts from makeshift campsites or poorly sited campfires</w:t>
      </w:r>
      <w:r w:rsidR="005C5BC2" w:rsidRPr="008054E5">
        <w:rPr>
          <w:sz w:val="22"/>
          <w:szCs w:val="22"/>
        </w:rPr>
        <w:t xml:space="preserve">, or from emergency rescue operations. </w:t>
      </w:r>
    </w:p>
    <w:p w:rsidR="00851C99" w:rsidRPr="008054E5" w:rsidRDefault="00851C99" w:rsidP="00741A38">
      <w:pPr>
        <w:spacing w:after="0" w:afterAutospacing="0"/>
        <w:jc w:val="both"/>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Learn About The Area You Will Visit</w:t>
      </w:r>
    </w:p>
    <w:p w:rsidR="00614804" w:rsidRPr="00614804" w:rsidRDefault="00614804" w:rsidP="00614804"/>
    <w:p w:rsidR="00851C99" w:rsidRPr="008054E5" w:rsidRDefault="003C7F92" w:rsidP="00741A38">
      <w:pPr>
        <w:spacing w:after="0" w:afterAutospacing="0"/>
        <w:jc w:val="both"/>
        <w:rPr>
          <w:sz w:val="22"/>
          <w:szCs w:val="22"/>
        </w:rPr>
      </w:pPr>
      <w:r w:rsidRPr="003C7F92">
        <w:rPr>
          <w:b/>
          <w:i/>
          <w:sz w:val="22"/>
          <w:szCs w:val="22"/>
        </w:rPr>
        <w:t>Know Before You Go</w:t>
      </w:r>
      <w:r w:rsidR="006944D6">
        <w:rPr>
          <w:b/>
          <w:i/>
          <w:sz w:val="22"/>
          <w:szCs w:val="22"/>
        </w:rPr>
        <w:t>.</w:t>
      </w:r>
      <w:r>
        <w:rPr>
          <w:sz w:val="22"/>
          <w:szCs w:val="22"/>
        </w:rPr>
        <w:t xml:space="preserve">  </w:t>
      </w:r>
      <w:r w:rsidR="00851C99" w:rsidRPr="008054E5">
        <w:rPr>
          <w:sz w:val="22"/>
          <w:szCs w:val="22"/>
        </w:rPr>
        <w:t xml:space="preserve">Outdoor settings are often unfamiliar and both private </w:t>
      </w:r>
      <w:r w:rsidR="00CC5F7A" w:rsidRPr="008054E5">
        <w:rPr>
          <w:sz w:val="22"/>
          <w:szCs w:val="22"/>
        </w:rPr>
        <w:t>landowners</w:t>
      </w:r>
      <w:r w:rsidR="00851C99" w:rsidRPr="008054E5">
        <w:rPr>
          <w:sz w:val="22"/>
          <w:szCs w:val="22"/>
        </w:rPr>
        <w:t xml:space="preserve"> </w:t>
      </w:r>
      <w:r w:rsidR="005C5BC2" w:rsidRPr="008054E5">
        <w:rPr>
          <w:sz w:val="22"/>
          <w:szCs w:val="22"/>
        </w:rPr>
        <w:t xml:space="preserve">and public land managers </w:t>
      </w:r>
      <w:r w:rsidR="00851C99" w:rsidRPr="008054E5">
        <w:rPr>
          <w:sz w:val="22"/>
          <w:szCs w:val="22"/>
        </w:rPr>
        <w:t xml:space="preserve">have practices they expect us to learn and </w:t>
      </w:r>
      <w:r w:rsidR="005C5BC2" w:rsidRPr="008054E5">
        <w:rPr>
          <w:sz w:val="22"/>
          <w:szCs w:val="22"/>
        </w:rPr>
        <w:t>apply</w:t>
      </w:r>
      <w:r w:rsidR="00851C99" w:rsidRPr="008054E5">
        <w:rPr>
          <w:sz w:val="22"/>
          <w:szCs w:val="22"/>
        </w:rPr>
        <w:t xml:space="preserve">. Examples include common courtesies like leaving fence gates as we find them or regulations such as keeping our dogs on a leash or parking only in designated spots. Seek out and ask </w:t>
      </w:r>
      <w:r w:rsidR="00CC5F7A" w:rsidRPr="008054E5">
        <w:rPr>
          <w:sz w:val="22"/>
          <w:szCs w:val="22"/>
        </w:rPr>
        <w:t>landowners</w:t>
      </w:r>
      <w:r w:rsidR="00851C99" w:rsidRPr="008054E5">
        <w:rPr>
          <w:sz w:val="22"/>
          <w:szCs w:val="22"/>
        </w:rPr>
        <w:t xml:space="preserve"> about such practices and rules</w:t>
      </w:r>
      <w:r w:rsidR="00CC5F7A">
        <w:rPr>
          <w:sz w:val="22"/>
          <w:szCs w:val="22"/>
        </w:rPr>
        <w:t>,</w:t>
      </w:r>
      <w:r w:rsidR="00851C99" w:rsidRPr="008054E5">
        <w:rPr>
          <w:sz w:val="22"/>
          <w:szCs w:val="22"/>
        </w:rPr>
        <w:t xml:space="preserve"> and be sure everyone in your group knows and abides by them. Doing so will preserve access</w:t>
      </w:r>
      <w:r w:rsidR="00E03D4C" w:rsidRPr="008054E5">
        <w:rPr>
          <w:sz w:val="22"/>
          <w:szCs w:val="22"/>
        </w:rPr>
        <w:t xml:space="preserve"> to these areas</w:t>
      </w:r>
      <w:r w:rsidR="00851C99" w:rsidRPr="008054E5">
        <w:rPr>
          <w:sz w:val="22"/>
          <w:szCs w:val="22"/>
        </w:rPr>
        <w:t xml:space="preserve"> and</w:t>
      </w:r>
      <w:r w:rsidR="00E03D4C" w:rsidRPr="008054E5">
        <w:rPr>
          <w:sz w:val="22"/>
          <w:szCs w:val="22"/>
        </w:rPr>
        <w:t xml:space="preserve"> potentially</w:t>
      </w:r>
      <w:r w:rsidR="00851C99" w:rsidRPr="008054E5">
        <w:rPr>
          <w:sz w:val="22"/>
          <w:szCs w:val="22"/>
        </w:rPr>
        <w:t xml:space="preserve"> deters the need for</w:t>
      </w:r>
      <w:r w:rsidR="00E03D4C" w:rsidRPr="008054E5">
        <w:rPr>
          <w:sz w:val="22"/>
          <w:szCs w:val="22"/>
        </w:rPr>
        <w:t xml:space="preserve"> additional</w:t>
      </w:r>
      <w:r w:rsidR="00851C99" w:rsidRPr="008054E5">
        <w:rPr>
          <w:sz w:val="22"/>
          <w:szCs w:val="22"/>
        </w:rPr>
        <w:t xml:space="preserve"> rules</w:t>
      </w:r>
      <w:r w:rsidR="00E03D4C" w:rsidRPr="008054E5">
        <w:rPr>
          <w:sz w:val="22"/>
          <w:szCs w:val="22"/>
        </w:rPr>
        <w:t xml:space="preserve"> and regulations</w:t>
      </w:r>
      <w:r w:rsidR="00851C99" w:rsidRPr="008054E5">
        <w:rPr>
          <w:sz w:val="22"/>
          <w:szCs w:val="22"/>
        </w:rPr>
        <w:t>. Most areas</w:t>
      </w:r>
      <w:r w:rsidR="00E03D4C" w:rsidRPr="008054E5">
        <w:rPr>
          <w:sz w:val="22"/>
          <w:szCs w:val="22"/>
        </w:rPr>
        <w:t xml:space="preserve"> used by the public for recreation</w:t>
      </w:r>
      <w:r w:rsidR="00851C99" w:rsidRPr="008054E5">
        <w:rPr>
          <w:sz w:val="22"/>
          <w:szCs w:val="22"/>
        </w:rPr>
        <w:t xml:space="preserve"> have websites where you can find </w:t>
      </w:r>
      <w:r w:rsidR="00CC5F7A">
        <w:rPr>
          <w:sz w:val="22"/>
          <w:szCs w:val="22"/>
        </w:rPr>
        <w:t>relevant</w:t>
      </w:r>
      <w:r w:rsidR="00851C99" w:rsidRPr="008054E5">
        <w:rPr>
          <w:sz w:val="22"/>
          <w:szCs w:val="22"/>
        </w:rPr>
        <w:t xml:space="preserve"> guidance, use it in planning your visit, and provide electronic links or copies in your e-mails to friends or group members. Learning about the area you plan to visit in advance will help you to select an area th</w:t>
      </w:r>
      <w:r w:rsidR="00F82420" w:rsidRPr="008054E5">
        <w:rPr>
          <w:sz w:val="22"/>
          <w:szCs w:val="22"/>
        </w:rPr>
        <w:t>at</w:t>
      </w:r>
      <w:r w:rsidR="00851C99" w:rsidRPr="008054E5">
        <w:rPr>
          <w:sz w:val="22"/>
          <w:szCs w:val="22"/>
        </w:rPr>
        <w:t xml:space="preserve"> best meets your needs and saves time during your visit. </w:t>
      </w:r>
    </w:p>
    <w:p w:rsidR="00851C99" w:rsidRPr="008054E5" w:rsidRDefault="00851C99" w:rsidP="00741A38">
      <w:pPr>
        <w:spacing w:after="0" w:afterAutospacing="0"/>
        <w:jc w:val="both"/>
        <w:rPr>
          <w:sz w:val="22"/>
          <w:szCs w:val="22"/>
        </w:rPr>
      </w:pPr>
    </w:p>
    <w:p w:rsidR="00851C99" w:rsidRDefault="00851C99" w:rsidP="00741A38">
      <w:pPr>
        <w:spacing w:after="0" w:afterAutospacing="0"/>
        <w:jc w:val="both"/>
        <w:rPr>
          <w:sz w:val="22"/>
          <w:szCs w:val="22"/>
        </w:rPr>
      </w:pPr>
      <w:r w:rsidRPr="008054E5">
        <w:rPr>
          <w:sz w:val="22"/>
          <w:szCs w:val="22"/>
        </w:rPr>
        <w:t xml:space="preserve">For public </w:t>
      </w:r>
      <w:r w:rsidR="00F82420" w:rsidRPr="008054E5">
        <w:rPr>
          <w:sz w:val="22"/>
          <w:szCs w:val="22"/>
        </w:rPr>
        <w:t>lands</w:t>
      </w:r>
      <w:r w:rsidRPr="008054E5">
        <w:rPr>
          <w:sz w:val="22"/>
          <w:szCs w:val="22"/>
        </w:rPr>
        <w:t xml:space="preserve"> be sure to find and carefully read all applicable rules, but also look for tips and recommended practices. Be aware that such rules and practices can vary substantially between and even within protected areas. For example, campfires may be permissible, discouraged, or prohibited, with guidance dependent on </w:t>
      </w:r>
      <w:r w:rsidR="00CC5F7A">
        <w:rPr>
          <w:sz w:val="22"/>
          <w:szCs w:val="22"/>
        </w:rPr>
        <w:t xml:space="preserve">location or </w:t>
      </w:r>
      <w:r w:rsidRPr="008054E5">
        <w:rPr>
          <w:sz w:val="22"/>
          <w:szCs w:val="22"/>
        </w:rPr>
        <w:t>seasonal fire danger. Similarly, some areas</w:t>
      </w:r>
      <w:r w:rsidR="00E03D4C" w:rsidRPr="008054E5">
        <w:rPr>
          <w:sz w:val="22"/>
          <w:szCs w:val="22"/>
        </w:rPr>
        <w:t xml:space="preserve"> only</w:t>
      </w:r>
      <w:r w:rsidRPr="008054E5">
        <w:rPr>
          <w:sz w:val="22"/>
          <w:szCs w:val="22"/>
        </w:rPr>
        <w:t xml:space="preserve"> </w:t>
      </w:r>
      <w:r w:rsidR="00232F4F" w:rsidRPr="008054E5">
        <w:rPr>
          <w:i/>
          <w:sz w:val="22"/>
          <w:szCs w:val="22"/>
        </w:rPr>
        <w:t>recommend</w:t>
      </w:r>
      <w:r w:rsidRPr="008054E5">
        <w:rPr>
          <w:sz w:val="22"/>
          <w:szCs w:val="22"/>
        </w:rPr>
        <w:t xml:space="preserve"> maximum group sizes while others impose strict limits. If you </w:t>
      </w:r>
      <w:r w:rsidR="00CC5F7A" w:rsidRPr="008054E5">
        <w:rPr>
          <w:sz w:val="22"/>
          <w:szCs w:val="22"/>
        </w:rPr>
        <w:t>cannot</w:t>
      </w:r>
      <w:r w:rsidRPr="008054E5">
        <w:rPr>
          <w:sz w:val="22"/>
          <w:szCs w:val="22"/>
        </w:rPr>
        <w:t xml:space="preserve"> find guidance through internet searches call or stop </w:t>
      </w:r>
      <w:r w:rsidR="00F82420" w:rsidRPr="008054E5">
        <w:rPr>
          <w:sz w:val="22"/>
          <w:szCs w:val="22"/>
        </w:rPr>
        <w:t>at</w:t>
      </w:r>
      <w:r w:rsidRPr="008054E5">
        <w:rPr>
          <w:sz w:val="22"/>
          <w:szCs w:val="22"/>
        </w:rPr>
        <w:t xml:space="preserve"> agency </w:t>
      </w:r>
      <w:r w:rsidR="00F82420" w:rsidRPr="008054E5">
        <w:rPr>
          <w:sz w:val="22"/>
          <w:szCs w:val="22"/>
        </w:rPr>
        <w:t>visitor centers</w:t>
      </w:r>
      <w:r w:rsidRPr="008054E5">
        <w:rPr>
          <w:sz w:val="22"/>
          <w:szCs w:val="22"/>
        </w:rPr>
        <w:t xml:space="preserve"> to obtain all applicable guidance. </w:t>
      </w:r>
      <w:r w:rsidR="00CC5F7A" w:rsidRPr="008054E5">
        <w:rPr>
          <w:sz w:val="22"/>
          <w:szCs w:val="22"/>
        </w:rPr>
        <w:t>It is</w:t>
      </w:r>
      <w:r w:rsidRPr="008054E5">
        <w:rPr>
          <w:sz w:val="22"/>
          <w:szCs w:val="22"/>
        </w:rPr>
        <w:t xml:space="preserve"> best to do this in advance of your visit so you can plan your trip accordingly. Here are some topics of special concern to guide your inquiries:</w:t>
      </w:r>
    </w:p>
    <w:p w:rsidR="00782471" w:rsidRPr="008054E5" w:rsidRDefault="00782471" w:rsidP="00741A38">
      <w:pPr>
        <w:spacing w:after="0" w:afterAutospacing="0"/>
        <w:jc w:val="both"/>
        <w:rPr>
          <w:sz w:val="22"/>
          <w:szCs w:val="22"/>
        </w:rPr>
      </w:pPr>
    </w:p>
    <w:p w:rsidR="00782471" w:rsidRPr="008054E5" w:rsidRDefault="00782471" w:rsidP="00782471">
      <w:pPr>
        <w:pStyle w:val="ListParagraph"/>
        <w:numPr>
          <w:ilvl w:val="0"/>
          <w:numId w:val="15"/>
        </w:numPr>
        <w:spacing w:after="0" w:afterAutospacing="0"/>
        <w:jc w:val="both"/>
        <w:rPr>
          <w:sz w:val="22"/>
          <w:szCs w:val="22"/>
        </w:rPr>
      </w:pPr>
      <w:r w:rsidRPr="008054E5">
        <w:rPr>
          <w:sz w:val="22"/>
          <w:szCs w:val="22"/>
        </w:rPr>
        <w:t xml:space="preserve">Driving maps/directions; </w:t>
      </w:r>
      <w:r>
        <w:rPr>
          <w:sz w:val="22"/>
          <w:szCs w:val="22"/>
        </w:rPr>
        <w:t xml:space="preserve">detailed </w:t>
      </w:r>
      <w:r w:rsidRPr="008054E5">
        <w:rPr>
          <w:sz w:val="22"/>
          <w:szCs w:val="22"/>
        </w:rPr>
        <w:t>topographic maps with trails and water sources</w:t>
      </w:r>
    </w:p>
    <w:p w:rsidR="00851C99" w:rsidRPr="008054E5" w:rsidRDefault="00851C99" w:rsidP="00614804">
      <w:pPr>
        <w:pStyle w:val="ListParagraph"/>
        <w:numPr>
          <w:ilvl w:val="0"/>
          <w:numId w:val="15"/>
        </w:numPr>
        <w:spacing w:before="80" w:after="0" w:afterAutospacing="0"/>
        <w:jc w:val="both"/>
        <w:rPr>
          <w:sz w:val="22"/>
          <w:szCs w:val="22"/>
        </w:rPr>
      </w:pPr>
      <w:r w:rsidRPr="008054E5">
        <w:rPr>
          <w:sz w:val="22"/>
          <w:szCs w:val="22"/>
        </w:rPr>
        <w:t>Regulations applicable to your activity and location</w:t>
      </w:r>
    </w:p>
    <w:p w:rsidR="00851C99" w:rsidRPr="008054E5" w:rsidRDefault="00851C99" w:rsidP="00741A38">
      <w:pPr>
        <w:pStyle w:val="ListParagraph"/>
        <w:numPr>
          <w:ilvl w:val="0"/>
          <w:numId w:val="15"/>
        </w:numPr>
        <w:spacing w:after="0" w:afterAutospacing="0"/>
        <w:jc w:val="both"/>
        <w:rPr>
          <w:sz w:val="22"/>
          <w:szCs w:val="22"/>
        </w:rPr>
      </w:pPr>
      <w:r w:rsidRPr="008054E5">
        <w:rPr>
          <w:sz w:val="22"/>
          <w:szCs w:val="22"/>
        </w:rPr>
        <w:t>Recommended outdoor practices, including low impact techniques</w:t>
      </w:r>
    </w:p>
    <w:p w:rsidR="00851C99" w:rsidRPr="008054E5" w:rsidRDefault="00851C99" w:rsidP="00741A38">
      <w:pPr>
        <w:pStyle w:val="ListParagraph"/>
        <w:numPr>
          <w:ilvl w:val="0"/>
          <w:numId w:val="15"/>
        </w:numPr>
        <w:spacing w:after="0" w:afterAutospacing="0"/>
        <w:jc w:val="both"/>
        <w:rPr>
          <w:sz w:val="22"/>
          <w:szCs w:val="22"/>
        </w:rPr>
      </w:pPr>
      <w:r w:rsidRPr="008054E5">
        <w:rPr>
          <w:sz w:val="22"/>
          <w:szCs w:val="22"/>
        </w:rPr>
        <w:t>Policies related to camping, campfires, pets, groups, fishing, wildlife, and food</w:t>
      </w:r>
      <w:r w:rsidR="001A4BF7" w:rsidRPr="008054E5">
        <w:rPr>
          <w:sz w:val="22"/>
          <w:szCs w:val="22"/>
        </w:rPr>
        <w:t xml:space="preserve"> and trash</w:t>
      </w:r>
      <w:r w:rsidRPr="008054E5">
        <w:rPr>
          <w:sz w:val="22"/>
          <w:szCs w:val="22"/>
        </w:rPr>
        <w:t xml:space="preserve"> storage.</w:t>
      </w:r>
    </w:p>
    <w:p w:rsidR="00851C99" w:rsidRPr="008054E5" w:rsidRDefault="00851C99" w:rsidP="00741A38">
      <w:pPr>
        <w:pStyle w:val="ListParagraph"/>
        <w:numPr>
          <w:ilvl w:val="0"/>
          <w:numId w:val="15"/>
        </w:numPr>
        <w:spacing w:after="0" w:afterAutospacing="0"/>
        <w:jc w:val="both"/>
        <w:rPr>
          <w:sz w:val="22"/>
          <w:szCs w:val="22"/>
        </w:rPr>
      </w:pPr>
      <w:r w:rsidRPr="008054E5">
        <w:rPr>
          <w:sz w:val="22"/>
          <w:szCs w:val="22"/>
        </w:rPr>
        <w:t>Natural history information about flora, fauna, or historic</w:t>
      </w:r>
      <w:r w:rsidR="001A4BF7" w:rsidRPr="008054E5">
        <w:rPr>
          <w:sz w:val="22"/>
          <w:szCs w:val="22"/>
        </w:rPr>
        <w:t xml:space="preserve"> and cultural</w:t>
      </w:r>
      <w:r w:rsidRPr="008054E5">
        <w:rPr>
          <w:sz w:val="22"/>
          <w:szCs w:val="22"/>
        </w:rPr>
        <w:t xml:space="preserve"> features</w:t>
      </w:r>
    </w:p>
    <w:p w:rsidR="00851C99" w:rsidRDefault="001A4BF7" w:rsidP="00741A38">
      <w:pPr>
        <w:pStyle w:val="ListParagraph"/>
        <w:numPr>
          <w:ilvl w:val="0"/>
          <w:numId w:val="15"/>
        </w:numPr>
        <w:spacing w:after="0" w:afterAutospacing="0"/>
        <w:jc w:val="both"/>
        <w:rPr>
          <w:sz w:val="22"/>
          <w:szCs w:val="22"/>
        </w:rPr>
      </w:pPr>
      <w:r w:rsidRPr="008054E5">
        <w:rPr>
          <w:sz w:val="22"/>
          <w:szCs w:val="22"/>
        </w:rPr>
        <w:t>Information on area-specific hazards as well as e</w:t>
      </w:r>
      <w:r w:rsidR="00851C99" w:rsidRPr="008054E5">
        <w:rPr>
          <w:sz w:val="22"/>
          <w:szCs w:val="22"/>
        </w:rPr>
        <w:t>mergency contact information</w:t>
      </w:r>
    </w:p>
    <w:p w:rsidR="00897696" w:rsidRDefault="00897696" w:rsidP="00897696">
      <w:pPr>
        <w:pStyle w:val="ListParagraph"/>
        <w:spacing w:after="0" w:afterAutospacing="0"/>
        <w:ind w:left="1080"/>
        <w:jc w:val="both"/>
        <w:rPr>
          <w:sz w:val="22"/>
          <w:szCs w:val="22"/>
        </w:rPr>
      </w:pPr>
    </w:p>
    <w:p w:rsidR="00851C99" w:rsidRDefault="00851C99" w:rsidP="00741A38">
      <w:pPr>
        <w:pStyle w:val="Heading2"/>
        <w:spacing w:before="0" w:beforeAutospacing="0" w:after="0" w:afterAutospacing="0"/>
        <w:rPr>
          <w:rFonts w:ascii="Cambria" w:hAnsi="Cambria"/>
        </w:rPr>
      </w:pPr>
      <w:r w:rsidRPr="008054E5">
        <w:rPr>
          <w:rFonts w:ascii="Cambria" w:hAnsi="Cambria"/>
        </w:rPr>
        <w:t>Carefully Plan Your Trip</w:t>
      </w:r>
    </w:p>
    <w:p w:rsidR="00614804" w:rsidRPr="00614804" w:rsidRDefault="00614804" w:rsidP="00614804"/>
    <w:p w:rsidR="00851C99" w:rsidRDefault="00851C99" w:rsidP="00741A38">
      <w:pPr>
        <w:spacing w:after="0" w:afterAutospacing="0"/>
        <w:jc w:val="both"/>
        <w:rPr>
          <w:sz w:val="22"/>
          <w:szCs w:val="22"/>
        </w:rPr>
      </w:pPr>
      <w:r w:rsidRPr="008054E5">
        <w:rPr>
          <w:sz w:val="22"/>
          <w:szCs w:val="22"/>
        </w:rPr>
        <w:t>The most successful outdoor adventures nearly always involve careful pre-trip planning. Even day hiking requires directions, map</w:t>
      </w:r>
      <w:r w:rsidR="00C70EE6">
        <w:rPr>
          <w:sz w:val="22"/>
          <w:szCs w:val="22"/>
        </w:rPr>
        <w:t xml:space="preserve"> and</w:t>
      </w:r>
      <w:r w:rsidRPr="008054E5">
        <w:rPr>
          <w:sz w:val="22"/>
          <w:szCs w:val="22"/>
        </w:rPr>
        <w:t xml:space="preserve"> compass, approp</w:t>
      </w:r>
      <w:r w:rsidR="00C70EE6">
        <w:rPr>
          <w:sz w:val="22"/>
          <w:szCs w:val="22"/>
        </w:rPr>
        <w:t xml:space="preserve">riate footwear and clothing, </w:t>
      </w:r>
      <w:r w:rsidRPr="008054E5">
        <w:rPr>
          <w:sz w:val="22"/>
          <w:szCs w:val="22"/>
        </w:rPr>
        <w:t>food</w:t>
      </w:r>
      <w:r w:rsidR="00C70EE6">
        <w:rPr>
          <w:sz w:val="22"/>
          <w:szCs w:val="22"/>
        </w:rPr>
        <w:t xml:space="preserve"> and water</w:t>
      </w:r>
      <w:r w:rsidRPr="008054E5">
        <w:rPr>
          <w:sz w:val="22"/>
          <w:szCs w:val="22"/>
        </w:rPr>
        <w:t>, and knowledge of trail</w:t>
      </w:r>
      <w:r w:rsidR="00F82420" w:rsidRPr="008054E5">
        <w:rPr>
          <w:sz w:val="22"/>
          <w:szCs w:val="22"/>
        </w:rPr>
        <w:t xml:space="preserve"> </w:t>
      </w:r>
      <w:r w:rsidRPr="008054E5">
        <w:rPr>
          <w:sz w:val="22"/>
          <w:szCs w:val="22"/>
        </w:rPr>
        <w:t>distances and</w:t>
      </w:r>
      <w:r w:rsidR="00D1007E" w:rsidRPr="008054E5">
        <w:rPr>
          <w:sz w:val="22"/>
          <w:szCs w:val="22"/>
        </w:rPr>
        <w:t xml:space="preserve"> </w:t>
      </w:r>
      <w:r w:rsidR="00C70EE6">
        <w:rPr>
          <w:sz w:val="22"/>
          <w:szCs w:val="22"/>
        </w:rPr>
        <w:t>hiking</w:t>
      </w:r>
      <w:r w:rsidR="00F82420" w:rsidRPr="008054E5">
        <w:rPr>
          <w:sz w:val="22"/>
          <w:szCs w:val="22"/>
        </w:rPr>
        <w:t xml:space="preserve"> </w:t>
      </w:r>
      <w:r w:rsidR="00D1007E" w:rsidRPr="008054E5">
        <w:rPr>
          <w:sz w:val="22"/>
          <w:szCs w:val="22"/>
        </w:rPr>
        <w:t>difficulty</w:t>
      </w:r>
      <w:r w:rsidRPr="008054E5">
        <w:rPr>
          <w:sz w:val="22"/>
          <w:szCs w:val="22"/>
        </w:rPr>
        <w:t>. Anticipate problems and prepare for them, like unforeseen changes in weather, a twisted ankle</w:t>
      </w:r>
      <w:r w:rsidR="00C90083">
        <w:rPr>
          <w:sz w:val="22"/>
          <w:szCs w:val="22"/>
        </w:rPr>
        <w:t xml:space="preserve"> or</w:t>
      </w:r>
      <w:r w:rsidRPr="008054E5">
        <w:rPr>
          <w:sz w:val="22"/>
          <w:szCs w:val="22"/>
        </w:rPr>
        <w:t xml:space="preserve"> poorly marked trail, or a flooded stream</w:t>
      </w:r>
      <w:r w:rsidR="00D1007E" w:rsidRPr="008054E5">
        <w:rPr>
          <w:sz w:val="22"/>
          <w:szCs w:val="22"/>
        </w:rPr>
        <w:t xml:space="preserve"> crossing</w:t>
      </w:r>
      <w:r w:rsidRPr="008054E5">
        <w:rPr>
          <w:sz w:val="22"/>
          <w:szCs w:val="22"/>
        </w:rPr>
        <w:t xml:space="preserve">. </w:t>
      </w:r>
      <w:r w:rsidR="00F82420" w:rsidRPr="008054E5">
        <w:rPr>
          <w:sz w:val="22"/>
          <w:szCs w:val="22"/>
        </w:rPr>
        <w:t>P</w:t>
      </w:r>
      <w:r w:rsidRPr="008054E5">
        <w:rPr>
          <w:sz w:val="22"/>
          <w:szCs w:val="22"/>
        </w:rPr>
        <w:t>repare for extreme weather, hazards, and emergencies</w:t>
      </w:r>
      <w:r w:rsidR="00C90083">
        <w:rPr>
          <w:sz w:val="22"/>
          <w:szCs w:val="22"/>
        </w:rPr>
        <w:t>,</w:t>
      </w:r>
      <w:r w:rsidRPr="008054E5">
        <w:rPr>
          <w:sz w:val="22"/>
          <w:szCs w:val="22"/>
        </w:rPr>
        <w:t xml:space="preserve"> and carry a </w:t>
      </w:r>
      <w:r w:rsidR="00831F1E">
        <w:rPr>
          <w:sz w:val="22"/>
          <w:szCs w:val="22"/>
        </w:rPr>
        <w:t xml:space="preserve">personal locator beacon and/or </w:t>
      </w:r>
      <w:r w:rsidRPr="008054E5">
        <w:rPr>
          <w:sz w:val="22"/>
          <w:szCs w:val="22"/>
        </w:rPr>
        <w:t>cell phone with charged batteries</w:t>
      </w:r>
      <w:r w:rsidR="00831F1E">
        <w:rPr>
          <w:sz w:val="22"/>
          <w:szCs w:val="22"/>
        </w:rPr>
        <w:t xml:space="preserve"> (be </w:t>
      </w:r>
      <w:r w:rsidR="00831F1E">
        <w:rPr>
          <w:sz w:val="22"/>
          <w:szCs w:val="22"/>
        </w:rPr>
        <w:lastRenderedPageBreak/>
        <w:t>aware that cell phone service is unreliable in many backcountry areas)</w:t>
      </w:r>
      <w:r w:rsidRPr="008054E5">
        <w:rPr>
          <w:sz w:val="22"/>
          <w:szCs w:val="22"/>
        </w:rPr>
        <w:t xml:space="preserve">. Develop contingency plans if your schedule </w:t>
      </w:r>
      <w:proofErr w:type="gramStart"/>
      <w:r w:rsidRPr="008054E5">
        <w:rPr>
          <w:sz w:val="22"/>
          <w:szCs w:val="22"/>
        </w:rPr>
        <w:t>is altered</w:t>
      </w:r>
      <w:proofErr w:type="gramEnd"/>
      <w:r w:rsidRPr="008054E5">
        <w:rPr>
          <w:sz w:val="22"/>
          <w:szCs w:val="22"/>
        </w:rPr>
        <w:t xml:space="preserve"> by unexpected events and</w:t>
      </w:r>
      <w:r w:rsidR="00D1007E" w:rsidRPr="008054E5">
        <w:rPr>
          <w:sz w:val="22"/>
          <w:szCs w:val="22"/>
        </w:rPr>
        <w:t xml:space="preserve"> carry</w:t>
      </w:r>
      <w:r w:rsidRPr="008054E5">
        <w:rPr>
          <w:sz w:val="22"/>
          <w:szCs w:val="22"/>
        </w:rPr>
        <w:t xml:space="preserve"> emergency contact information for the local area</w:t>
      </w:r>
      <w:r w:rsidR="00D1007E" w:rsidRPr="008054E5">
        <w:rPr>
          <w:sz w:val="22"/>
          <w:szCs w:val="22"/>
        </w:rPr>
        <w:t xml:space="preserve"> (</w:t>
      </w:r>
      <w:r w:rsidR="00C90083">
        <w:rPr>
          <w:sz w:val="22"/>
          <w:szCs w:val="22"/>
        </w:rPr>
        <w:t xml:space="preserve">e.g., </w:t>
      </w:r>
      <w:r w:rsidR="00D1007E" w:rsidRPr="008054E5">
        <w:rPr>
          <w:sz w:val="22"/>
          <w:szCs w:val="22"/>
        </w:rPr>
        <w:t>sheriff, land management agency, local search and rescue)</w:t>
      </w:r>
      <w:r w:rsidRPr="008054E5">
        <w:rPr>
          <w:sz w:val="22"/>
          <w:szCs w:val="22"/>
        </w:rPr>
        <w:t xml:space="preserve"> and</w:t>
      </w:r>
      <w:r w:rsidR="00D1007E" w:rsidRPr="008054E5">
        <w:rPr>
          <w:sz w:val="22"/>
          <w:szCs w:val="22"/>
        </w:rPr>
        <w:t xml:space="preserve"> for your</w:t>
      </w:r>
      <w:r w:rsidRPr="008054E5">
        <w:rPr>
          <w:sz w:val="22"/>
          <w:szCs w:val="22"/>
        </w:rPr>
        <w:t xml:space="preserve"> group members</w:t>
      </w:r>
      <w:r w:rsidR="00D1007E" w:rsidRPr="008054E5">
        <w:rPr>
          <w:sz w:val="22"/>
          <w:szCs w:val="22"/>
        </w:rPr>
        <w:t xml:space="preserve"> (</w:t>
      </w:r>
      <w:r w:rsidR="00C90083">
        <w:rPr>
          <w:sz w:val="22"/>
          <w:szCs w:val="22"/>
        </w:rPr>
        <w:t xml:space="preserve">e.g., </w:t>
      </w:r>
      <w:r w:rsidR="00D1007E" w:rsidRPr="008054E5">
        <w:rPr>
          <w:sz w:val="22"/>
          <w:szCs w:val="22"/>
        </w:rPr>
        <w:t>parent, guardian or closest relative)</w:t>
      </w:r>
      <w:r w:rsidRPr="008054E5">
        <w:rPr>
          <w:sz w:val="22"/>
          <w:szCs w:val="22"/>
        </w:rPr>
        <w:t xml:space="preserve">. </w:t>
      </w:r>
    </w:p>
    <w:p w:rsidR="00782471" w:rsidRDefault="00782471" w:rsidP="00741A38">
      <w:pPr>
        <w:spacing w:after="0" w:afterAutospacing="0"/>
        <w:jc w:val="both"/>
        <w:rPr>
          <w:sz w:val="22"/>
          <w:szCs w:val="22"/>
        </w:rPr>
      </w:pPr>
    </w:p>
    <w:p w:rsidR="00782471" w:rsidRPr="008054E5" w:rsidRDefault="006944D6" w:rsidP="00741A38">
      <w:pPr>
        <w:spacing w:after="0" w:afterAutospacing="0"/>
        <w:jc w:val="both"/>
        <w:rPr>
          <w:sz w:val="22"/>
          <w:szCs w:val="22"/>
        </w:rPr>
      </w:pPr>
      <w:proofErr w:type="gramStart"/>
      <w:r w:rsidRPr="006944D6">
        <w:rPr>
          <w:b/>
          <w:i/>
          <w:sz w:val="22"/>
          <w:szCs w:val="22"/>
        </w:rPr>
        <w:t>“Green” Transportation</w:t>
      </w:r>
      <w:r>
        <w:rPr>
          <w:b/>
          <w:i/>
          <w:sz w:val="22"/>
          <w:szCs w:val="22"/>
        </w:rPr>
        <w:t>.</w:t>
      </w:r>
      <w:proofErr w:type="gramEnd"/>
      <w:r>
        <w:rPr>
          <w:sz w:val="22"/>
          <w:szCs w:val="22"/>
        </w:rPr>
        <w:t xml:space="preserve">  </w:t>
      </w:r>
      <w:r w:rsidR="00807C67">
        <w:rPr>
          <w:sz w:val="22"/>
          <w:szCs w:val="22"/>
        </w:rPr>
        <w:t xml:space="preserve">When planning the logistics of your trip consider public transportation alternatives, including trains or busses, and plan </w:t>
      </w:r>
      <w:r w:rsidR="00C90083">
        <w:rPr>
          <w:sz w:val="22"/>
          <w:szCs w:val="22"/>
        </w:rPr>
        <w:t>to use</w:t>
      </w:r>
      <w:r w:rsidR="00807C67">
        <w:rPr>
          <w:sz w:val="22"/>
          <w:szCs w:val="22"/>
        </w:rPr>
        <w:t xml:space="preserve"> </w:t>
      </w:r>
      <w:r w:rsidR="00C90083">
        <w:rPr>
          <w:sz w:val="22"/>
          <w:szCs w:val="22"/>
        </w:rPr>
        <w:t xml:space="preserve">public </w:t>
      </w:r>
      <w:r w:rsidR="00807C67">
        <w:rPr>
          <w:sz w:val="22"/>
          <w:szCs w:val="22"/>
        </w:rPr>
        <w:t>bus systems available in many National Parks. Search online for transportation options and schedules. If driving by car, minimize the number of vehicles by carpooling if visiting with a group. This helps to minimize congestion and demand on parking space</w:t>
      </w:r>
      <w:r w:rsidR="001E62A4">
        <w:rPr>
          <w:sz w:val="22"/>
          <w:szCs w:val="22"/>
        </w:rPr>
        <w:t>s in popular parks and forests.</w:t>
      </w:r>
    </w:p>
    <w:p w:rsidR="00403666" w:rsidRPr="008054E5" w:rsidRDefault="00403666" w:rsidP="00741A38">
      <w:pPr>
        <w:spacing w:after="0" w:afterAutospacing="0"/>
        <w:jc w:val="both"/>
        <w:rPr>
          <w:sz w:val="22"/>
          <w:szCs w:val="22"/>
        </w:rPr>
      </w:pPr>
    </w:p>
    <w:p w:rsidR="008C0EC7" w:rsidRDefault="006944D6" w:rsidP="00741A38">
      <w:pPr>
        <w:spacing w:after="0" w:afterAutospacing="0"/>
        <w:jc w:val="both"/>
        <w:rPr>
          <w:sz w:val="22"/>
          <w:szCs w:val="22"/>
        </w:rPr>
      </w:pPr>
      <w:proofErr w:type="gramStart"/>
      <w:r w:rsidRPr="006944D6">
        <w:rPr>
          <w:b/>
          <w:i/>
          <w:sz w:val="22"/>
          <w:szCs w:val="22"/>
        </w:rPr>
        <w:t>Scheduling Your Trip</w:t>
      </w:r>
      <w:r>
        <w:rPr>
          <w:b/>
          <w:i/>
          <w:sz w:val="22"/>
          <w:szCs w:val="22"/>
        </w:rPr>
        <w:t>.</w:t>
      </w:r>
      <w:proofErr w:type="gramEnd"/>
      <w:r>
        <w:rPr>
          <w:sz w:val="22"/>
          <w:szCs w:val="22"/>
        </w:rPr>
        <w:t xml:space="preserve">  </w:t>
      </w:r>
      <w:r w:rsidR="00807C67" w:rsidRPr="008054E5">
        <w:rPr>
          <w:sz w:val="22"/>
          <w:szCs w:val="22"/>
        </w:rPr>
        <w:t xml:space="preserve">Avoid crowding </w:t>
      </w:r>
      <w:r w:rsidR="00783DD3">
        <w:rPr>
          <w:sz w:val="22"/>
          <w:szCs w:val="22"/>
        </w:rPr>
        <w:t>problems</w:t>
      </w:r>
      <w:r w:rsidR="00807C67">
        <w:rPr>
          <w:sz w:val="22"/>
          <w:szCs w:val="22"/>
        </w:rPr>
        <w:t xml:space="preserve"> </w:t>
      </w:r>
      <w:r w:rsidR="00807C67" w:rsidRPr="008054E5">
        <w:rPr>
          <w:sz w:val="22"/>
          <w:szCs w:val="22"/>
        </w:rPr>
        <w:t>by scheduling your trip around times of high use. Doing so can reduce visitor crowding and conflict</w:t>
      </w:r>
      <w:r w:rsidR="00783DD3">
        <w:rPr>
          <w:sz w:val="22"/>
          <w:szCs w:val="22"/>
        </w:rPr>
        <w:t xml:space="preserve"> and </w:t>
      </w:r>
      <w:proofErr w:type="gramStart"/>
      <w:r w:rsidR="00783DD3">
        <w:rPr>
          <w:sz w:val="22"/>
          <w:szCs w:val="22"/>
        </w:rPr>
        <w:t>impacts</w:t>
      </w:r>
      <w:proofErr w:type="gramEnd"/>
      <w:r w:rsidR="00783DD3">
        <w:rPr>
          <w:sz w:val="22"/>
          <w:szCs w:val="22"/>
        </w:rPr>
        <w:t xml:space="preserve"> like</w:t>
      </w:r>
      <w:r w:rsidR="00807C67" w:rsidRPr="008054E5">
        <w:rPr>
          <w:sz w:val="22"/>
          <w:szCs w:val="22"/>
        </w:rPr>
        <w:t xml:space="preserve"> trail widening and the creation or expansion of recreation sites and campsites</w:t>
      </w:r>
      <w:r w:rsidR="00807C67">
        <w:rPr>
          <w:sz w:val="22"/>
          <w:szCs w:val="22"/>
        </w:rPr>
        <w:t xml:space="preserve">. </w:t>
      </w:r>
      <w:r w:rsidR="00C90083">
        <w:rPr>
          <w:sz w:val="22"/>
          <w:szCs w:val="22"/>
        </w:rPr>
        <w:t>You will</w:t>
      </w:r>
      <w:r w:rsidR="00807C67">
        <w:rPr>
          <w:sz w:val="22"/>
          <w:szCs w:val="22"/>
        </w:rPr>
        <w:t xml:space="preserve"> also </w:t>
      </w:r>
      <w:r w:rsidR="00C90083">
        <w:rPr>
          <w:sz w:val="22"/>
          <w:szCs w:val="22"/>
        </w:rPr>
        <w:t>ensure</w:t>
      </w:r>
      <w:r w:rsidR="00807C67">
        <w:rPr>
          <w:sz w:val="22"/>
          <w:szCs w:val="22"/>
        </w:rPr>
        <w:t xml:space="preserve"> more</w:t>
      </w:r>
      <w:r w:rsidR="00807C67" w:rsidRPr="008054E5">
        <w:rPr>
          <w:sz w:val="22"/>
          <w:szCs w:val="22"/>
        </w:rPr>
        <w:t xml:space="preserve"> solitude for you and your companions. Locating a parking spot or campsite is always easier during weekday visits or by avoiding holiday </w:t>
      </w:r>
      <w:r w:rsidR="00C90083">
        <w:rPr>
          <w:sz w:val="22"/>
          <w:szCs w:val="22"/>
        </w:rPr>
        <w:t>and</w:t>
      </w:r>
      <w:r w:rsidR="00807C67" w:rsidRPr="008054E5">
        <w:rPr>
          <w:sz w:val="22"/>
          <w:szCs w:val="22"/>
        </w:rPr>
        <w:t xml:space="preserve"> peak use weekends. Expect noise and commotion around busy picnic areas, large campgrounds, and developed recreation sites, particularly during times of high use. </w:t>
      </w:r>
      <w:r w:rsidR="002F01FF">
        <w:rPr>
          <w:sz w:val="22"/>
          <w:szCs w:val="22"/>
        </w:rPr>
        <w:t xml:space="preserve">If you must visit a popular area during a period of higher </w:t>
      </w:r>
      <w:r w:rsidR="00C90083">
        <w:rPr>
          <w:sz w:val="22"/>
          <w:szCs w:val="22"/>
        </w:rPr>
        <w:t>use,</w:t>
      </w:r>
      <w:r w:rsidR="002F01FF">
        <w:rPr>
          <w:sz w:val="22"/>
          <w:szCs w:val="22"/>
        </w:rPr>
        <w:t xml:space="preserve"> </w:t>
      </w:r>
      <w:r w:rsidR="00C90083" w:rsidRPr="008054E5">
        <w:rPr>
          <w:sz w:val="22"/>
          <w:szCs w:val="22"/>
        </w:rPr>
        <w:t>you will</w:t>
      </w:r>
      <w:r w:rsidR="00851C99" w:rsidRPr="008054E5">
        <w:rPr>
          <w:sz w:val="22"/>
          <w:szCs w:val="22"/>
        </w:rPr>
        <w:t xml:space="preserve"> encounter less crowded conditions if you avoid or quickly pass through areas with attraction features</w:t>
      </w:r>
      <w:r w:rsidR="00D1007E" w:rsidRPr="008054E5">
        <w:rPr>
          <w:sz w:val="22"/>
          <w:szCs w:val="22"/>
        </w:rPr>
        <w:t xml:space="preserve"> such as waterfalls</w:t>
      </w:r>
      <w:r w:rsidR="00C90083">
        <w:rPr>
          <w:sz w:val="22"/>
          <w:szCs w:val="22"/>
        </w:rPr>
        <w:t xml:space="preserve"> </w:t>
      </w:r>
      <w:proofErr w:type="gramStart"/>
      <w:r w:rsidR="00C90083">
        <w:rPr>
          <w:sz w:val="22"/>
          <w:szCs w:val="22"/>
        </w:rPr>
        <w:t xml:space="preserve">or </w:t>
      </w:r>
      <w:r w:rsidR="00D1007E" w:rsidRPr="008054E5">
        <w:rPr>
          <w:sz w:val="22"/>
          <w:szCs w:val="22"/>
        </w:rPr>
        <w:t xml:space="preserve"> </w:t>
      </w:r>
      <w:r w:rsidR="002F01FF">
        <w:rPr>
          <w:sz w:val="22"/>
          <w:szCs w:val="22"/>
        </w:rPr>
        <w:t>scenic</w:t>
      </w:r>
      <w:proofErr w:type="gramEnd"/>
      <w:r w:rsidR="002F01FF">
        <w:rPr>
          <w:sz w:val="22"/>
          <w:szCs w:val="22"/>
        </w:rPr>
        <w:t xml:space="preserve"> </w:t>
      </w:r>
      <w:r w:rsidR="00D1007E" w:rsidRPr="008054E5">
        <w:rPr>
          <w:sz w:val="22"/>
          <w:szCs w:val="22"/>
        </w:rPr>
        <w:t>vistas</w:t>
      </w:r>
      <w:r w:rsidR="00851C99" w:rsidRPr="008054E5">
        <w:rPr>
          <w:sz w:val="22"/>
          <w:szCs w:val="22"/>
        </w:rPr>
        <w:t xml:space="preserve">. Finding an open campsite </w:t>
      </w:r>
      <w:r w:rsidR="00D1007E" w:rsidRPr="008054E5">
        <w:rPr>
          <w:sz w:val="22"/>
          <w:szCs w:val="22"/>
        </w:rPr>
        <w:t>that is the right size</w:t>
      </w:r>
      <w:r w:rsidR="00851C99" w:rsidRPr="008054E5">
        <w:rPr>
          <w:sz w:val="22"/>
          <w:szCs w:val="22"/>
        </w:rPr>
        <w:t xml:space="preserve"> for your group can be especially challenging during times of high visitation</w:t>
      </w:r>
      <w:r w:rsidR="00D1007E" w:rsidRPr="008054E5">
        <w:rPr>
          <w:sz w:val="22"/>
          <w:szCs w:val="22"/>
        </w:rPr>
        <w:t>, especially</w:t>
      </w:r>
      <w:r w:rsidR="00851C99" w:rsidRPr="008054E5">
        <w:rPr>
          <w:sz w:val="22"/>
          <w:szCs w:val="22"/>
        </w:rPr>
        <w:t xml:space="preserve"> near attraction features. Check with</w:t>
      </w:r>
      <w:r w:rsidR="00D1007E" w:rsidRPr="008054E5">
        <w:rPr>
          <w:sz w:val="22"/>
          <w:szCs w:val="22"/>
        </w:rPr>
        <w:t xml:space="preserve"> local</w:t>
      </w:r>
      <w:r w:rsidR="00851C99" w:rsidRPr="008054E5">
        <w:rPr>
          <w:sz w:val="22"/>
          <w:szCs w:val="22"/>
        </w:rPr>
        <w:t xml:space="preserve"> land manag</w:t>
      </w:r>
      <w:r w:rsidR="00D1007E" w:rsidRPr="008054E5">
        <w:rPr>
          <w:sz w:val="22"/>
          <w:szCs w:val="22"/>
        </w:rPr>
        <w:t>ement agencies</w:t>
      </w:r>
      <w:r w:rsidR="00851C99" w:rsidRPr="008054E5">
        <w:rPr>
          <w:sz w:val="22"/>
          <w:szCs w:val="22"/>
        </w:rPr>
        <w:t xml:space="preserve"> for guidance on selecting routes and campsites that</w:t>
      </w:r>
      <w:r w:rsidR="00D1007E" w:rsidRPr="008054E5">
        <w:rPr>
          <w:sz w:val="22"/>
          <w:szCs w:val="22"/>
        </w:rPr>
        <w:t xml:space="preserve"> can</w:t>
      </w:r>
      <w:r w:rsidR="00851C99" w:rsidRPr="008054E5">
        <w:rPr>
          <w:sz w:val="22"/>
          <w:szCs w:val="22"/>
        </w:rPr>
        <w:t xml:space="preserve"> best accommodate your group’s needs</w:t>
      </w:r>
      <w:r w:rsidR="00C234F5">
        <w:rPr>
          <w:sz w:val="22"/>
          <w:szCs w:val="22"/>
        </w:rPr>
        <w:t xml:space="preserve">, and </w:t>
      </w:r>
      <w:r w:rsidR="00C90083">
        <w:rPr>
          <w:sz w:val="22"/>
          <w:szCs w:val="22"/>
        </w:rPr>
        <w:t xml:space="preserve">if </w:t>
      </w:r>
      <w:proofErr w:type="gramStart"/>
      <w:r w:rsidR="00C90083">
        <w:rPr>
          <w:sz w:val="22"/>
          <w:szCs w:val="22"/>
        </w:rPr>
        <w:t>camping</w:t>
      </w:r>
      <w:proofErr w:type="gramEnd"/>
      <w:r w:rsidR="00C90083">
        <w:rPr>
          <w:sz w:val="22"/>
          <w:szCs w:val="22"/>
        </w:rPr>
        <w:t xml:space="preserve"> </w:t>
      </w:r>
      <w:r w:rsidR="00C234F5">
        <w:rPr>
          <w:sz w:val="22"/>
          <w:szCs w:val="22"/>
        </w:rPr>
        <w:t>permits</w:t>
      </w:r>
      <w:r w:rsidR="00C90083">
        <w:rPr>
          <w:sz w:val="22"/>
          <w:szCs w:val="22"/>
        </w:rPr>
        <w:t xml:space="preserve"> are needed</w:t>
      </w:r>
      <w:r w:rsidR="00851C99" w:rsidRPr="008054E5">
        <w:rPr>
          <w:sz w:val="22"/>
          <w:szCs w:val="22"/>
        </w:rPr>
        <w:t xml:space="preserve">. </w:t>
      </w:r>
    </w:p>
    <w:p w:rsidR="008C0EC7" w:rsidRDefault="008C0EC7" w:rsidP="00741A38">
      <w:pPr>
        <w:spacing w:after="0" w:afterAutospacing="0"/>
        <w:jc w:val="both"/>
        <w:rPr>
          <w:sz w:val="22"/>
          <w:szCs w:val="22"/>
        </w:rPr>
      </w:pPr>
    </w:p>
    <w:p w:rsidR="00783DD3" w:rsidRDefault="007E6E87" w:rsidP="00741A38">
      <w:pPr>
        <w:spacing w:after="0" w:afterAutospacing="0"/>
        <w:jc w:val="both"/>
        <w:rPr>
          <w:sz w:val="22"/>
          <w:szCs w:val="22"/>
        </w:rPr>
      </w:pPr>
      <w:r>
        <w:rPr>
          <w:sz w:val="22"/>
          <w:szCs w:val="22"/>
        </w:rPr>
        <w:t>Avoid impacts to sensitive resources by s</w:t>
      </w:r>
      <w:r w:rsidR="00851C99" w:rsidRPr="008054E5">
        <w:rPr>
          <w:sz w:val="22"/>
          <w:szCs w:val="22"/>
        </w:rPr>
        <w:t>chedul</w:t>
      </w:r>
      <w:r>
        <w:rPr>
          <w:sz w:val="22"/>
          <w:szCs w:val="22"/>
        </w:rPr>
        <w:t>ing</w:t>
      </w:r>
      <w:r w:rsidR="00851C99" w:rsidRPr="008054E5">
        <w:rPr>
          <w:sz w:val="22"/>
          <w:szCs w:val="22"/>
        </w:rPr>
        <w:t xml:space="preserve"> your visit </w:t>
      </w:r>
      <w:r w:rsidR="00073699">
        <w:rPr>
          <w:sz w:val="22"/>
          <w:szCs w:val="22"/>
        </w:rPr>
        <w:t>around</w:t>
      </w:r>
      <w:r w:rsidR="00851C99" w:rsidRPr="008054E5">
        <w:rPr>
          <w:sz w:val="22"/>
          <w:szCs w:val="22"/>
        </w:rPr>
        <w:t xml:space="preserve"> times or areas</w:t>
      </w:r>
      <w:r>
        <w:rPr>
          <w:sz w:val="22"/>
          <w:szCs w:val="22"/>
        </w:rPr>
        <w:t xml:space="preserve"> where</w:t>
      </w:r>
      <w:r w:rsidR="00851C99" w:rsidRPr="008054E5">
        <w:rPr>
          <w:sz w:val="22"/>
          <w:szCs w:val="22"/>
        </w:rPr>
        <w:t xml:space="preserve"> recreation impacts </w:t>
      </w:r>
      <w:r w:rsidR="00073699">
        <w:rPr>
          <w:sz w:val="22"/>
          <w:szCs w:val="22"/>
        </w:rPr>
        <w:t xml:space="preserve">are </w:t>
      </w:r>
      <w:r w:rsidR="00851C99" w:rsidRPr="008054E5">
        <w:rPr>
          <w:sz w:val="22"/>
          <w:szCs w:val="22"/>
        </w:rPr>
        <w:t>more likely</w:t>
      </w:r>
      <w:r w:rsidR="00073699">
        <w:rPr>
          <w:sz w:val="22"/>
          <w:szCs w:val="22"/>
        </w:rPr>
        <w:t xml:space="preserve"> to occur</w:t>
      </w:r>
      <w:r w:rsidR="00851C99" w:rsidRPr="008054E5">
        <w:rPr>
          <w:sz w:val="22"/>
          <w:szCs w:val="22"/>
        </w:rPr>
        <w:t xml:space="preserve">. </w:t>
      </w:r>
      <w:r>
        <w:rPr>
          <w:sz w:val="22"/>
          <w:szCs w:val="22"/>
        </w:rPr>
        <w:t xml:space="preserve"> Examples include times where frequent rains or snowmelt create muddy trail conditions</w:t>
      </w:r>
      <w:r w:rsidR="00073699">
        <w:rPr>
          <w:sz w:val="22"/>
          <w:szCs w:val="22"/>
        </w:rPr>
        <w:t>,</w:t>
      </w:r>
      <w:r>
        <w:rPr>
          <w:sz w:val="22"/>
          <w:szCs w:val="22"/>
        </w:rPr>
        <w:t xml:space="preserve"> or times and areas where wildlife may be nesting or raising young. </w:t>
      </w:r>
      <w:r w:rsidR="00851C99" w:rsidRPr="008054E5">
        <w:rPr>
          <w:sz w:val="22"/>
          <w:szCs w:val="22"/>
        </w:rPr>
        <w:t xml:space="preserve">If you must visit during such times, ask </w:t>
      </w:r>
      <w:r w:rsidR="00073699">
        <w:rPr>
          <w:sz w:val="22"/>
          <w:szCs w:val="22"/>
        </w:rPr>
        <w:t>managers</w:t>
      </w:r>
      <w:r w:rsidR="00851C99" w:rsidRPr="008054E5">
        <w:rPr>
          <w:sz w:val="22"/>
          <w:szCs w:val="22"/>
        </w:rPr>
        <w:t xml:space="preserve"> to direct you to the most </w:t>
      </w:r>
      <w:r w:rsidR="00DD163A">
        <w:rPr>
          <w:sz w:val="22"/>
          <w:szCs w:val="22"/>
        </w:rPr>
        <w:t>durable</w:t>
      </w:r>
      <w:r w:rsidR="00851C99" w:rsidRPr="008054E5">
        <w:rPr>
          <w:sz w:val="22"/>
          <w:szCs w:val="22"/>
        </w:rPr>
        <w:t xml:space="preserve"> trails and </w:t>
      </w:r>
      <w:r>
        <w:rPr>
          <w:sz w:val="22"/>
          <w:szCs w:val="22"/>
        </w:rPr>
        <w:t>areas</w:t>
      </w:r>
      <w:r w:rsidR="00851C99" w:rsidRPr="008054E5">
        <w:rPr>
          <w:sz w:val="22"/>
          <w:szCs w:val="22"/>
        </w:rPr>
        <w:t xml:space="preserve">. </w:t>
      </w:r>
    </w:p>
    <w:p w:rsidR="00783DD3" w:rsidRDefault="00783DD3" w:rsidP="00741A38">
      <w:pPr>
        <w:spacing w:after="0" w:afterAutospacing="0"/>
        <w:jc w:val="both"/>
        <w:rPr>
          <w:sz w:val="22"/>
          <w:szCs w:val="22"/>
        </w:rPr>
      </w:pPr>
    </w:p>
    <w:p w:rsidR="00783DD3" w:rsidRDefault="006944D6" w:rsidP="00741A38">
      <w:pPr>
        <w:spacing w:after="0" w:afterAutospacing="0"/>
        <w:jc w:val="both"/>
        <w:rPr>
          <w:sz w:val="22"/>
          <w:szCs w:val="22"/>
        </w:rPr>
      </w:pPr>
      <w:proofErr w:type="gramStart"/>
      <w:r w:rsidRPr="004F60B0">
        <w:rPr>
          <w:b/>
          <w:i/>
          <w:sz w:val="22"/>
          <w:szCs w:val="22"/>
        </w:rPr>
        <w:t>Stick to Established Trails and Campsites</w:t>
      </w:r>
      <w:r>
        <w:rPr>
          <w:b/>
          <w:i/>
          <w:sz w:val="22"/>
          <w:szCs w:val="22"/>
        </w:rPr>
        <w:t>.</w:t>
      </w:r>
      <w:proofErr w:type="gramEnd"/>
      <w:r>
        <w:rPr>
          <w:sz w:val="22"/>
          <w:szCs w:val="22"/>
        </w:rPr>
        <w:t xml:space="preserve">  </w:t>
      </w:r>
      <w:r w:rsidR="00783DD3">
        <w:rPr>
          <w:sz w:val="22"/>
          <w:szCs w:val="22"/>
        </w:rPr>
        <w:t>Unless you</w:t>
      </w:r>
      <w:r w:rsidR="009A7E6F">
        <w:rPr>
          <w:sz w:val="22"/>
          <w:szCs w:val="22"/>
        </w:rPr>
        <w:t>r</w:t>
      </w:r>
      <w:r w:rsidR="00783DD3">
        <w:rPr>
          <w:sz w:val="22"/>
          <w:szCs w:val="22"/>
        </w:rPr>
        <w:t xml:space="preserve"> group is experienced in low impact off-trail travel, stick to areas with formal or well-established trails and campsites. Concentrating your activities in these more developed areas prevents harming less-visited pristine areas that require more advanced low-impact skills. </w:t>
      </w:r>
      <w:r w:rsidR="00403666" w:rsidRPr="008054E5">
        <w:rPr>
          <w:sz w:val="22"/>
          <w:szCs w:val="22"/>
        </w:rPr>
        <w:t>If your adventure will be taking you away from roads, v</w:t>
      </w:r>
      <w:r w:rsidR="00851C99" w:rsidRPr="008054E5">
        <w:rPr>
          <w:sz w:val="22"/>
          <w:szCs w:val="22"/>
        </w:rPr>
        <w:t>isit in small groups when possible</w:t>
      </w:r>
      <w:r w:rsidR="00403666" w:rsidRPr="008054E5">
        <w:rPr>
          <w:sz w:val="22"/>
          <w:szCs w:val="22"/>
        </w:rPr>
        <w:t xml:space="preserve"> and i</w:t>
      </w:r>
      <w:r w:rsidR="00851C99" w:rsidRPr="008054E5">
        <w:rPr>
          <w:sz w:val="22"/>
          <w:szCs w:val="22"/>
        </w:rPr>
        <w:t xml:space="preserve">nclude enough experienced leaders </w:t>
      </w:r>
      <w:r w:rsidR="009A7E6F">
        <w:rPr>
          <w:sz w:val="22"/>
          <w:szCs w:val="22"/>
        </w:rPr>
        <w:t>to divide your group</w:t>
      </w:r>
      <w:r w:rsidR="00851C99" w:rsidRPr="008054E5">
        <w:rPr>
          <w:sz w:val="22"/>
          <w:szCs w:val="22"/>
        </w:rPr>
        <w:t xml:space="preserve"> to travel and camp separately. Large groups can substantially increase the sizes of campsites, which rarely recover because subsequent campers continue using </w:t>
      </w:r>
      <w:r w:rsidR="009A7E6F">
        <w:rPr>
          <w:sz w:val="22"/>
          <w:szCs w:val="22"/>
        </w:rPr>
        <w:t xml:space="preserve">the </w:t>
      </w:r>
      <w:r w:rsidR="00851C99" w:rsidRPr="008054E5">
        <w:rPr>
          <w:sz w:val="22"/>
          <w:szCs w:val="22"/>
        </w:rPr>
        <w:t>newly expanded areas</w:t>
      </w:r>
      <w:r w:rsidR="00EF47B5" w:rsidRPr="008054E5">
        <w:rPr>
          <w:sz w:val="22"/>
          <w:szCs w:val="22"/>
        </w:rPr>
        <w:t>.</w:t>
      </w:r>
      <w:r w:rsidR="001255DD" w:rsidRPr="008054E5">
        <w:rPr>
          <w:sz w:val="22"/>
          <w:szCs w:val="22"/>
        </w:rPr>
        <w:t xml:space="preserve"> </w:t>
      </w:r>
      <w:r w:rsidR="00851C99" w:rsidRPr="008054E5">
        <w:rPr>
          <w:sz w:val="22"/>
          <w:szCs w:val="22"/>
        </w:rPr>
        <w:t>Research shows that new impacts occur quickly while recovery requires many years</w:t>
      </w:r>
      <w:r w:rsidR="009A7E6F">
        <w:rPr>
          <w:sz w:val="22"/>
          <w:szCs w:val="22"/>
        </w:rPr>
        <w:t xml:space="preserve"> or decades</w:t>
      </w:r>
      <w:r w:rsidR="00851C99" w:rsidRPr="008054E5">
        <w:rPr>
          <w:sz w:val="22"/>
          <w:szCs w:val="22"/>
        </w:rPr>
        <w:t xml:space="preserve">. </w:t>
      </w:r>
      <w:r w:rsidR="00DD163A">
        <w:rPr>
          <w:sz w:val="22"/>
          <w:szCs w:val="22"/>
        </w:rPr>
        <w:t>The g</w:t>
      </w:r>
      <w:r w:rsidR="00EF47B5" w:rsidRPr="008054E5">
        <w:rPr>
          <w:sz w:val="22"/>
          <w:szCs w:val="22"/>
        </w:rPr>
        <w:t xml:space="preserve">uidance presented later in this booklet will allow you to avoid such impacts. </w:t>
      </w:r>
    </w:p>
    <w:p w:rsidR="00783DD3" w:rsidRDefault="00783DD3" w:rsidP="00741A38">
      <w:pPr>
        <w:spacing w:after="0" w:afterAutospacing="0"/>
        <w:jc w:val="both"/>
        <w:rPr>
          <w:sz w:val="22"/>
          <w:szCs w:val="22"/>
        </w:rPr>
      </w:pPr>
    </w:p>
    <w:p w:rsidR="00851C99" w:rsidRDefault="006944D6" w:rsidP="00741A38">
      <w:pPr>
        <w:spacing w:after="0" w:afterAutospacing="0"/>
        <w:jc w:val="both"/>
        <w:rPr>
          <w:sz w:val="22"/>
          <w:szCs w:val="22"/>
        </w:rPr>
      </w:pPr>
      <w:proofErr w:type="gramStart"/>
      <w:r w:rsidRPr="007A2B9D">
        <w:rPr>
          <w:b/>
          <w:i/>
          <w:sz w:val="22"/>
          <w:szCs w:val="22"/>
        </w:rPr>
        <w:t>Traveling in Groups</w:t>
      </w:r>
      <w:r>
        <w:rPr>
          <w:b/>
          <w:i/>
          <w:sz w:val="22"/>
          <w:szCs w:val="22"/>
        </w:rPr>
        <w:t>.</w:t>
      </w:r>
      <w:proofErr w:type="gramEnd"/>
      <w:r>
        <w:rPr>
          <w:b/>
          <w:i/>
          <w:sz w:val="22"/>
          <w:szCs w:val="22"/>
        </w:rPr>
        <w:t xml:space="preserve"> </w:t>
      </w:r>
      <w:r w:rsidRPr="008054E5">
        <w:rPr>
          <w:sz w:val="22"/>
          <w:szCs w:val="22"/>
        </w:rPr>
        <w:t xml:space="preserve"> </w:t>
      </w:r>
      <w:r w:rsidR="00851C99" w:rsidRPr="008054E5">
        <w:rPr>
          <w:sz w:val="22"/>
          <w:szCs w:val="22"/>
        </w:rPr>
        <w:t xml:space="preserve">If you </w:t>
      </w:r>
      <w:r w:rsidR="00D1007E" w:rsidRPr="008054E5">
        <w:rPr>
          <w:sz w:val="22"/>
          <w:szCs w:val="22"/>
        </w:rPr>
        <w:t xml:space="preserve">plan to </w:t>
      </w:r>
      <w:r w:rsidR="001255DD" w:rsidRPr="008054E5">
        <w:rPr>
          <w:sz w:val="22"/>
          <w:szCs w:val="22"/>
        </w:rPr>
        <w:t>visit</w:t>
      </w:r>
      <w:r w:rsidR="00D1007E" w:rsidRPr="008054E5">
        <w:rPr>
          <w:sz w:val="22"/>
          <w:szCs w:val="22"/>
        </w:rPr>
        <w:t xml:space="preserve"> </w:t>
      </w:r>
      <w:r w:rsidR="00851C99" w:rsidRPr="008054E5">
        <w:rPr>
          <w:sz w:val="22"/>
          <w:szCs w:val="22"/>
        </w:rPr>
        <w:t xml:space="preserve">with a large group, check with land managers about group picnic or camping sites and stick to trails and other developed areas designed to accommodate </w:t>
      </w:r>
      <w:r w:rsidR="009A7E6F">
        <w:rPr>
          <w:sz w:val="22"/>
          <w:szCs w:val="22"/>
        </w:rPr>
        <w:t>high</w:t>
      </w:r>
      <w:r w:rsidR="00851C99" w:rsidRPr="008054E5">
        <w:rPr>
          <w:sz w:val="22"/>
          <w:szCs w:val="22"/>
        </w:rPr>
        <w:t xml:space="preserve"> traffic</w:t>
      </w:r>
      <w:r w:rsidR="00D1007E" w:rsidRPr="008054E5">
        <w:rPr>
          <w:sz w:val="22"/>
          <w:szCs w:val="22"/>
        </w:rPr>
        <w:t xml:space="preserve"> and large groups</w:t>
      </w:r>
      <w:r w:rsidR="00851C99" w:rsidRPr="008054E5">
        <w:rPr>
          <w:sz w:val="22"/>
          <w:szCs w:val="22"/>
        </w:rPr>
        <w:t xml:space="preserve">. Minimize impacts to resources and other visitors by teaching </w:t>
      </w:r>
      <w:r w:rsidR="00D1007E" w:rsidRPr="008054E5">
        <w:rPr>
          <w:sz w:val="22"/>
          <w:szCs w:val="22"/>
        </w:rPr>
        <w:t>Leave No Trace</w:t>
      </w:r>
      <w:r w:rsidR="00851C99" w:rsidRPr="008054E5">
        <w:rPr>
          <w:sz w:val="22"/>
          <w:szCs w:val="22"/>
        </w:rPr>
        <w:t xml:space="preserve"> practices to group members</w:t>
      </w:r>
      <w:r w:rsidR="009A7E6F">
        <w:rPr>
          <w:sz w:val="22"/>
          <w:szCs w:val="22"/>
        </w:rPr>
        <w:t xml:space="preserve"> and </w:t>
      </w:r>
      <w:r w:rsidR="00851C99" w:rsidRPr="008054E5">
        <w:rPr>
          <w:sz w:val="22"/>
          <w:szCs w:val="22"/>
        </w:rPr>
        <w:t>ensuring adequate supervision</w:t>
      </w:r>
      <w:r w:rsidR="009A7E6F">
        <w:rPr>
          <w:sz w:val="22"/>
          <w:szCs w:val="22"/>
        </w:rPr>
        <w:t>.  Be</w:t>
      </w:r>
      <w:r w:rsidR="00851C99" w:rsidRPr="008054E5">
        <w:rPr>
          <w:sz w:val="22"/>
          <w:szCs w:val="22"/>
        </w:rPr>
        <w:t xml:space="preserve"> sensitive to the resource impacts associated with your visit and how your group’s </w:t>
      </w:r>
      <w:r w:rsidR="009A7E6F" w:rsidRPr="008054E5">
        <w:rPr>
          <w:sz w:val="22"/>
          <w:szCs w:val="22"/>
        </w:rPr>
        <w:t>activities affect</w:t>
      </w:r>
      <w:r w:rsidR="00851C99" w:rsidRPr="008054E5">
        <w:rPr>
          <w:sz w:val="22"/>
          <w:szCs w:val="22"/>
        </w:rPr>
        <w:t xml:space="preserve"> </w:t>
      </w:r>
      <w:r w:rsidR="00D1007E" w:rsidRPr="008054E5">
        <w:rPr>
          <w:sz w:val="22"/>
          <w:szCs w:val="22"/>
        </w:rPr>
        <w:t>other</w:t>
      </w:r>
      <w:r w:rsidR="00851C99" w:rsidRPr="008054E5">
        <w:rPr>
          <w:sz w:val="22"/>
          <w:szCs w:val="22"/>
        </w:rPr>
        <w:t xml:space="preserve"> </w:t>
      </w:r>
      <w:proofErr w:type="gramStart"/>
      <w:r w:rsidR="00851C99" w:rsidRPr="008054E5">
        <w:rPr>
          <w:sz w:val="22"/>
          <w:szCs w:val="22"/>
        </w:rPr>
        <w:t>visitors</w:t>
      </w:r>
      <w:proofErr w:type="gramEnd"/>
      <w:r w:rsidR="00851C99" w:rsidRPr="008054E5">
        <w:rPr>
          <w:sz w:val="22"/>
          <w:szCs w:val="22"/>
        </w:rPr>
        <w:t xml:space="preserve"> you encounter. </w:t>
      </w:r>
    </w:p>
    <w:p w:rsidR="00807C67" w:rsidRPr="008054E5" w:rsidRDefault="00807C67" w:rsidP="00741A38">
      <w:pPr>
        <w:spacing w:after="0" w:afterAutospacing="0"/>
        <w:jc w:val="both"/>
        <w:rPr>
          <w:sz w:val="22"/>
          <w:szCs w:val="22"/>
        </w:rPr>
      </w:pPr>
    </w:p>
    <w:p w:rsidR="00851C99" w:rsidRDefault="00014A20" w:rsidP="00741A38">
      <w:pPr>
        <w:pStyle w:val="Heading2"/>
        <w:spacing w:before="0" w:beforeAutospacing="0" w:after="0" w:afterAutospacing="0"/>
        <w:rPr>
          <w:rFonts w:ascii="Cambria" w:hAnsi="Cambria"/>
        </w:rPr>
      </w:pPr>
      <w:r>
        <w:rPr>
          <w:rFonts w:ascii="Cambria" w:hAnsi="Cambria"/>
          <w:noProof/>
        </w:rPr>
        <w:pict>
          <v:shape id="Text Box 36" o:spid="_x0000_s1029" type="#_x0000_t202" alt="Description: 50%" style="position:absolute;margin-left:239.3pt;margin-top:0;width:123.5pt;height:154.5pt;z-index:251663360;visibility:visible;mso-wrap-distance-left:14.4pt;mso-wrap-distance-top:14.4pt;mso-wrap-distance-right:14.4pt;mso-wrap-distance-bottom:14.4pt;mso-position-horizontal:right;mso-position-horizontal-relative:margin;mso-position-vertical:top;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" o:allowincell="f" o:allowoverlap="f" fillcolor="#fc0" strokeweight="1pt">
            <v:fill r:id="rId8" o:title="" type="pattern"/>
            <v:textbox inset=",7.2pt,,7.2pt">
              <w:txbxContent>
                <w:p w:rsidR="00897696" w:rsidRPr="007F2438" w:rsidRDefault="00897696" w:rsidP="00EF47B5">
                  <w:pPr>
                    <w:spacing w:after="120" w:afterAutospacing="0"/>
                    <w:contextualSpacing w:val="0"/>
                    <w:jc w:val="center"/>
                    <w:rPr>
                      <w:b/>
                      <w:sz w:val="24"/>
                      <w:szCs w:val="24"/>
                    </w:rPr>
                  </w:pPr>
                  <w:r w:rsidRPr="007F2438">
                    <w:rPr>
                      <w:b/>
                      <w:sz w:val="24"/>
                      <w:szCs w:val="24"/>
                    </w:rPr>
                    <w:t>“</w:t>
                  </w:r>
                  <w:r w:rsidRPr="007F2438">
                    <w:rPr>
                      <w:b/>
                      <w:i/>
                      <w:sz w:val="24"/>
                      <w:szCs w:val="24"/>
                    </w:rPr>
                    <w:t>Ten Essentials</w:t>
                  </w:r>
                  <w:r w:rsidRPr="007F2438">
                    <w:rPr>
                      <w:b/>
                      <w:sz w:val="24"/>
                      <w:szCs w:val="24"/>
                    </w:rPr>
                    <w:t>”</w:t>
                  </w:r>
                </w:p>
                <w:p w:rsidR="00897696" w:rsidRPr="00204B30" w:rsidRDefault="00897696" w:rsidP="00EF47B5">
                  <w:pPr>
                    <w:tabs>
                      <w:tab w:val="left" w:pos="360"/>
                    </w:tabs>
                  </w:pPr>
                  <w:r>
                    <w:t xml:space="preserve">  </w:t>
                  </w:r>
                  <w:r w:rsidRPr="00204B30">
                    <w:t>1.</w:t>
                  </w:r>
                  <w:r>
                    <w:tab/>
                  </w:r>
                  <w:r w:rsidRPr="00204B30">
                    <w:t>Map</w:t>
                  </w:r>
                  <w:r>
                    <w:t xml:space="preserve"> &amp; </w:t>
                  </w:r>
                  <w:r w:rsidRPr="00204B30">
                    <w:t>compass</w:t>
                  </w:r>
                  <w:r>
                    <w:t>, GPS</w:t>
                  </w:r>
                </w:p>
                <w:p w:rsidR="00897696" w:rsidRPr="00204B30" w:rsidRDefault="00897696" w:rsidP="00EF47B5">
                  <w:pPr>
                    <w:tabs>
                      <w:tab w:val="left" w:pos="360"/>
                    </w:tabs>
                  </w:pPr>
                  <w:r>
                    <w:t xml:space="preserve">  </w:t>
                  </w:r>
                  <w:r w:rsidRPr="00204B30">
                    <w:t xml:space="preserve">2. </w:t>
                  </w:r>
                  <w:r>
                    <w:tab/>
                  </w:r>
                  <w:r w:rsidRPr="00204B30">
                    <w:t>Flashlight</w:t>
                  </w:r>
                </w:p>
                <w:p w:rsidR="00897696" w:rsidRPr="00204B30" w:rsidRDefault="00897696" w:rsidP="00EF47B5">
                  <w:pPr>
                    <w:tabs>
                      <w:tab w:val="left" w:pos="360"/>
                    </w:tabs>
                  </w:pPr>
                  <w:r>
                    <w:t xml:space="preserve">  </w:t>
                  </w:r>
                  <w:r w:rsidRPr="00204B30">
                    <w:t xml:space="preserve">3. </w:t>
                  </w:r>
                  <w:r>
                    <w:tab/>
                  </w:r>
                  <w:r w:rsidRPr="00204B30">
                    <w:t>Extra food</w:t>
                  </w:r>
                </w:p>
                <w:p w:rsidR="00897696" w:rsidRPr="00204B30" w:rsidRDefault="00897696" w:rsidP="00EF47B5">
                  <w:pPr>
                    <w:tabs>
                      <w:tab w:val="left" w:pos="360"/>
                    </w:tabs>
                  </w:pPr>
                  <w:r>
                    <w:t xml:space="preserve">  </w:t>
                  </w:r>
                  <w:r w:rsidRPr="00204B30">
                    <w:t xml:space="preserve">4. </w:t>
                  </w:r>
                  <w:r>
                    <w:tab/>
                  </w:r>
                  <w:r w:rsidRPr="00204B30">
                    <w:t>Water</w:t>
                  </w:r>
                  <w:r>
                    <w:t>/purification</w:t>
                  </w:r>
                  <w:r w:rsidRPr="00204B30">
                    <w:t xml:space="preserve"> </w:t>
                  </w:r>
                </w:p>
                <w:p w:rsidR="00897696" w:rsidRPr="00204B30" w:rsidRDefault="00897696" w:rsidP="00EF47B5">
                  <w:pPr>
                    <w:tabs>
                      <w:tab w:val="left" w:pos="360"/>
                    </w:tabs>
                  </w:pPr>
                  <w:r>
                    <w:t xml:space="preserve">  </w:t>
                  </w:r>
                  <w:r w:rsidRPr="00204B30">
                    <w:t xml:space="preserve">5. </w:t>
                  </w:r>
                  <w:r>
                    <w:tab/>
                  </w:r>
                  <w:r w:rsidRPr="00204B30">
                    <w:t>Extra clothing</w:t>
                  </w:r>
                </w:p>
                <w:p w:rsidR="00897696" w:rsidRPr="00204B30" w:rsidRDefault="00897696" w:rsidP="00EF47B5">
                  <w:pPr>
                    <w:tabs>
                      <w:tab w:val="left" w:pos="360"/>
                    </w:tabs>
                  </w:pPr>
                  <w:r>
                    <w:t xml:space="preserve">  </w:t>
                  </w:r>
                  <w:r w:rsidRPr="00204B30">
                    <w:t xml:space="preserve">6. </w:t>
                  </w:r>
                  <w:r>
                    <w:tab/>
                  </w:r>
                  <w:r w:rsidRPr="00204B30">
                    <w:t>Rain gear</w:t>
                  </w:r>
                </w:p>
                <w:p w:rsidR="00897696" w:rsidRPr="00204B30" w:rsidRDefault="00897696" w:rsidP="00EF47B5">
                  <w:pPr>
                    <w:tabs>
                      <w:tab w:val="left" w:pos="360"/>
                    </w:tabs>
                  </w:pPr>
                  <w:r>
                    <w:t xml:space="preserve">  </w:t>
                  </w:r>
                  <w:r w:rsidRPr="00204B30">
                    <w:t xml:space="preserve">7. </w:t>
                  </w:r>
                  <w:r>
                    <w:tab/>
                  </w:r>
                  <w:r w:rsidRPr="00204B30">
                    <w:t>Matches</w:t>
                  </w:r>
                  <w:r>
                    <w:t>/</w:t>
                  </w:r>
                  <w:r w:rsidRPr="00204B30">
                    <w:t>fire starter</w:t>
                  </w:r>
                </w:p>
                <w:p w:rsidR="00897696" w:rsidRDefault="00897696" w:rsidP="00EF47B5">
                  <w:pPr>
                    <w:tabs>
                      <w:tab w:val="left" w:pos="360"/>
                    </w:tabs>
                  </w:pPr>
                  <w:r>
                    <w:t xml:space="preserve">  </w:t>
                  </w:r>
                  <w:r w:rsidRPr="00204B30">
                    <w:t xml:space="preserve">8. </w:t>
                  </w:r>
                  <w:r>
                    <w:tab/>
                  </w:r>
                  <w:r w:rsidRPr="007F2438">
                    <w:t xml:space="preserve">Sun protection </w:t>
                  </w:r>
                </w:p>
                <w:p w:rsidR="00897696" w:rsidRPr="007F2438" w:rsidRDefault="00897696" w:rsidP="00EF47B5">
                  <w:pPr>
                    <w:tabs>
                      <w:tab w:val="left" w:pos="360"/>
                    </w:tabs>
                  </w:pPr>
                  <w:r>
                    <w:t xml:space="preserve">  9. </w:t>
                  </w:r>
                  <w:r>
                    <w:tab/>
                  </w:r>
                  <w:r w:rsidRPr="007F2438">
                    <w:t xml:space="preserve">Pocket knife </w:t>
                  </w:r>
                </w:p>
                <w:p w:rsidR="00897696" w:rsidRPr="00204B30" w:rsidRDefault="00897696" w:rsidP="00EF47B5">
                  <w:pPr>
                    <w:tabs>
                      <w:tab w:val="left" w:pos="360"/>
                    </w:tabs>
                  </w:pPr>
                  <w:r>
                    <w:t xml:space="preserve">10. </w:t>
                  </w:r>
                  <w:r>
                    <w:tab/>
                    <w:t>F</w:t>
                  </w:r>
                  <w:r w:rsidRPr="007F2438">
                    <w:t>irst aid kit</w:t>
                  </w:r>
                </w:p>
              </w:txbxContent>
            </v:textbox>
            <w10:wrap type="square" anchorx="margin" anchory="margin"/>
            <w10:anchorlock/>
          </v:shape>
        </w:pict>
      </w:r>
      <w:r w:rsidR="00851C99" w:rsidRPr="008054E5">
        <w:rPr>
          <w:rFonts w:ascii="Cambria" w:hAnsi="Cambria"/>
        </w:rPr>
        <w:t>Bring The Right Gear</w:t>
      </w:r>
    </w:p>
    <w:p w:rsidR="00614804" w:rsidRPr="00614804" w:rsidRDefault="00614804" w:rsidP="00614804"/>
    <w:p w:rsidR="00851C99" w:rsidRPr="008054E5" w:rsidRDefault="006944D6" w:rsidP="00741A38">
      <w:pPr>
        <w:spacing w:after="0" w:afterAutospacing="0"/>
        <w:jc w:val="both"/>
        <w:rPr>
          <w:sz w:val="22"/>
          <w:szCs w:val="22"/>
        </w:rPr>
      </w:pPr>
      <w:proofErr w:type="gramStart"/>
      <w:r w:rsidRPr="004F60B0">
        <w:rPr>
          <w:b/>
          <w:i/>
          <w:sz w:val="22"/>
          <w:szCs w:val="22"/>
        </w:rPr>
        <w:t>“Ten Essentials” of Gear</w:t>
      </w:r>
      <w:r>
        <w:rPr>
          <w:b/>
          <w:i/>
          <w:sz w:val="22"/>
          <w:szCs w:val="22"/>
        </w:rPr>
        <w:t>.</w:t>
      </w:r>
      <w:proofErr w:type="gramEnd"/>
      <w:r>
        <w:rPr>
          <w:sz w:val="22"/>
          <w:szCs w:val="22"/>
        </w:rPr>
        <w:t xml:space="preserve">  </w:t>
      </w:r>
      <w:r w:rsidR="00851C99" w:rsidRPr="008054E5">
        <w:rPr>
          <w:sz w:val="22"/>
          <w:szCs w:val="22"/>
        </w:rPr>
        <w:t xml:space="preserve">There are many versions of the “Ten Essentials” list, but everyone agrees that there are certain necessities that every outdoor enthusiast should carry when venturing </w:t>
      </w:r>
      <w:r w:rsidR="0062473F" w:rsidRPr="008054E5">
        <w:rPr>
          <w:sz w:val="22"/>
          <w:szCs w:val="22"/>
        </w:rPr>
        <w:t>outdoors</w:t>
      </w:r>
      <w:r w:rsidR="00851C99" w:rsidRPr="008054E5">
        <w:rPr>
          <w:sz w:val="22"/>
          <w:szCs w:val="22"/>
        </w:rPr>
        <w:t xml:space="preserve">. Having the right gear is essential to safe and enjoyable trips, </w:t>
      </w:r>
      <w:r w:rsidR="00851C99" w:rsidRPr="008054E5">
        <w:rPr>
          <w:i/>
          <w:sz w:val="22"/>
          <w:szCs w:val="22"/>
        </w:rPr>
        <w:t xml:space="preserve">and </w:t>
      </w:r>
      <w:r w:rsidR="00851C99" w:rsidRPr="008054E5">
        <w:rPr>
          <w:sz w:val="22"/>
          <w:szCs w:val="22"/>
        </w:rPr>
        <w:t xml:space="preserve">to minimizing the impacts of your </w:t>
      </w:r>
      <w:r w:rsidR="0062473F" w:rsidRPr="008054E5">
        <w:rPr>
          <w:sz w:val="22"/>
          <w:szCs w:val="22"/>
        </w:rPr>
        <w:t>outdoor experience</w:t>
      </w:r>
      <w:r w:rsidR="00851C99" w:rsidRPr="008054E5">
        <w:rPr>
          <w:sz w:val="22"/>
          <w:szCs w:val="22"/>
        </w:rPr>
        <w:t xml:space="preserve">. The type of </w:t>
      </w:r>
      <w:r w:rsidR="00EF47B5" w:rsidRPr="008054E5">
        <w:rPr>
          <w:sz w:val="22"/>
          <w:szCs w:val="22"/>
        </w:rPr>
        <w:t xml:space="preserve">equipment </w:t>
      </w:r>
      <w:proofErr w:type="gramStart"/>
      <w:r w:rsidR="0062473F" w:rsidRPr="008054E5">
        <w:rPr>
          <w:sz w:val="22"/>
          <w:szCs w:val="22"/>
        </w:rPr>
        <w:t>you’ll</w:t>
      </w:r>
      <w:proofErr w:type="gramEnd"/>
      <w:r w:rsidR="0062473F" w:rsidRPr="008054E5">
        <w:rPr>
          <w:sz w:val="22"/>
          <w:szCs w:val="22"/>
        </w:rPr>
        <w:t xml:space="preserve"> need </w:t>
      </w:r>
      <w:r w:rsidR="00851C99" w:rsidRPr="008054E5">
        <w:rPr>
          <w:sz w:val="22"/>
          <w:szCs w:val="22"/>
        </w:rPr>
        <w:t xml:space="preserve">varies depending on your activity and </w:t>
      </w:r>
      <w:r w:rsidR="0062473F" w:rsidRPr="008054E5">
        <w:rPr>
          <w:sz w:val="22"/>
          <w:szCs w:val="22"/>
        </w:rPr>
        <w:t>environment</w:t>
      </w:r>
      <w:r w:rsidR="00851C99" w:rsidRPr="008054E5">
        <w:rPr>
          <w:sz w:val="22"/>
          <w:szCs w:val="22"/>
        </w:rPr>
        <w:t>, but reviewing the “Ten Essentials” is always a good starting point.  Follow that up with consideration of the “</w:t>
      </w:r>
      <w:r w:rsidR="00851C99" w:rsidRPr="008054E5">
        <w:rPr>
          <w:i/>
          <w:sz w:val="22"/>
          <w:szCs w:val="22"/>
        </w:rPr>
        <w:t>L</w:t>
      </w:r>
      <w:r w:rsidR="0062473F" w:rsidRPr="008054E5">
        <w:rPr>
          <w:i/>
          <w:sz w:val="22"/>
          <w:szCs w:val="22"/>
        </w:rPr>
        <w:t>eave No Trace</w:t>
      </w:r>
      <w:r w:rsidR="00851C99" w:rsidRPr="008054E5">
        <w:rPr>
          <w:i/>
          <w:sz w:val="22"/>
          <w:szCs w:val="22"/>
        </w:rPr>
        <w:t xml:space="preserve"> Essentials</w:t>
      </w:r>
      <w:r w:rsidR="00851C99" w:rsidRPr="008054E5">
        <w:rPr>
          <w:sz w:val="22"/>
          <w:szCs w:val="22"/>
        </w:rPr>
        <w:t xml:space="preserve">” to help you avoid or minimize resource and social impacts. </w:t>
      </w:r>
    </w:p>
    <w:p w:rsidR="00851C99" w:rsidRPr="008054E5" w:rsidRDefault="00851C99"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b/>
          <w:i/>
          <w:sz w:val="22"/>
          <w:szCs w:val="22"/>
        </w:rPr>
        <w:lastRenderedPageBreak/>
        <w:t>The</w:t>
      </w:r>
      <w:r w:rsidRPr="008054E5">
        <w:rPr>
          <w:b/>
          <w:sz w:val="22"/>
          <w:szCs w:val="22"/>
        </w:rPr>
        <w:t xml:space="preserve"> </w:t>
      </w:r>
      <w:r w:rsidR="00352B6A">
        <w:rPr>
          <w:b/>
          <w:sz w:val="22"/>
          <w:szCs w:val="22"/>
        </w:rPr>
        <w:t>“</w:t>
      </w:r>
      <w:r w:rsidRPr="008054E5">
        <w:rPr>
          <w:b/>
          <w:i/>
          <w:sz w:val="22"/>
          <w:szCs w:val="22"/>
        </w:rPr>
        <w:t>L</w:t>
      </w:r>
      <w:r w:rsidR="0062473F" w:rsidRPr="008054E5">
        <w:rPr>
          <w:b/>
          <w:i/>
          <w:sz w:val="22"/>
          <w:szCs w:val="22"/>
        </w:rPr>
        <w:t>eave No Trace</w:t>
      </w:r>
      <w:r w:rsidRPr="008054E5">
        <w:rPr>
          <w:b/>
          <w:i/>
          <w:sz w:val="22"/>
          <w:szCs w:val="22"/>
        </w:rPr>
        <w:t xml:space="preserve"> Essentials</w:t>
      </w:r>
      <w:r w:rsidRPr="008054E5">
        <w:rPr>
          <w:b/>
          <w:sz w:val="22"/>
          <w:szCs w:val="22"/>
        </w:rPr>
        <w:t>.</w:t>
      </w:r>
      <w:r w:rsidR="00352B6A">
        <w:rPr>
          <w:b/>
          <w:sz w:val="22"/>
          <w:szCs w:val="22"/>
        </w:rPr>
        <w:t>”</w:t>
      </w:r>
      <w:r w:rsidRPr="008054E5">
        <w:rPr>
          <w:b/>
          <w:sz w:val="22"/>
          <w:szCs w:val="22"/>
        </w:rPr>
        <w:t xml:space="preserve">  </w:t>
      </w:r>
      <w:r w:rsidRPr="008054E5">
        <w:rPr>
          <w:sz w:val="22"/>
          <w:szCs w:val="22"/>
        </w:rPr>
        <w:t>Even walking your dog requires advance planning—</w:t>
      </w:r>
      <w:proofErr w:type="gramStart"/>
      <w:r w:rsidRPr="008054E5">
        <w:rPr>
          <w:sz w:val="22"/>
          <w:szCs w:val="22"/>
        </w:rPr>
        <w:t>bring</w:t>
      </w:r>
      <w:proofErr w:type="gramEnd"/>
      <w:r w:rsidRPr="008054E5">
        <w:rPr>
          <w:sz w:val="22"/>
          <w:szCs w:val="22"/>
        </w:rPr>
        <w:t xml:space="preserve"> a leash and plastic bags to clean up your pet’s waste. Wear appropriate </w:t>
      </w:r>
      <w:r w:rsidR="0062473F" w:rsidRPr="008054E5">
        <w:rPr>
          <w:sz w:val="22"/>
          <w:szCs w:val="22"/>
        </w:rPr>
        <w:t xml:space="preserve">shoes </w:t>
      </w:r>
      <w:r w:rsidRPr="008054E5">
        <w:rPr>
          <w:sz w:val="22"/>
          <w:szCs w:val="22"/>
        </w:rPr>
        <w:t xml:space="preserve">so you can stay on and avoid widening muddy trails. Bring a trash bag and </w:t>
      </w:r>
      <w:r w:rsidR="0062473F" w:rsidRPr="008054E5">
        <w:rPr>
          <w:sz w:val="22"/>
          <w:szCs w:val="22"/>
        </w:rPr>
        <w:t>pack</w:t>
      </w:r>
      <w:r w:rsidRPr="008054E5">
        <w:rPr>
          <w:sz w:val="22"/>
          <w:szCs w:val="22"/>
        </w:rPr>
        <w:t xml:space="preserve"> out all trash—yours and others’. If you use trekking poles, </w:t>
      </w:r>
      <w:r w:rsidR="00DD163A">
        <w:rPr>
          <w:sz w:val="22"/>
          <w:szCs w:val="22"/>
        </w:rPr>
        <w:t>use</w:t>
      </w:r>
      <w:r w:rsidRPr="008054E5">
        <w:rPr>
          <w:sz w:val="22"/>
          <w:szCs w:val="22"/>
        </w:rPr>
        <w:t xml:space="preserve"> them with rubber tips,</w:t>
      </w:r>
      <w:r w:rsidR="0062473F" w:rsidRPr="008054E5">
        <w:rPr>
          <w:sz w:val="22"/>
          <w:szCs w:val="22"/>
        </w:rPr>
        <w:t xml:space="preserve"> </w:t>
      </w:r>
      <w:r w:rsidRPr="008054E5">
        <w:rPr>
          <w:sz w:val="22"/>
          <w:szCs w:val="22"/>
        </w:rPr>
        <w:t xml:space="preserve">they </w:t>
      </w:r>
      <w:r w:rsidR="00A5648C">
        <w:rPr>
          <w:sz w:val="22"/>
          <w:szCs w:val="22"/>
        </w:rPr>
        <w:t>cause</w:t>
      </w:r>
      <w:r w:rsidRPr="008054E5">
        <w:rPr>
          <w:sz w:val="22"/>
          <w:szCs w:val="22"/>
        </w:rPr>
        <w:t xml:space="preserve"> less damage to plants, soil and rocks, than</w:t>
      </w:r>
      <w:r w:rsidR="0062473F" w:rsidRPr="008054E5">
        <w:rPr>
          <w:sz w:val="22"/>
          <w:szCs w:val="22"/>
        </w:rPr>
        <w:t xml:space="preserve"> metal </w:t>
      </w:r>
      <w:r w:rsidRPr="008054E5">
        <w:rPr>
          <w:sz w:val="22"/>
          <w:szCs w:val="22"/>
        </w:rPr>
        <w:t xml:space="preserve">tips. </w:t>
      </w:r>
    </w:p>
    <w:p w:rsidR="00851C99" w:rsidRPr="008054E5" w:rsidRDefault="00851C99" w:rsidP="00741A38">
      <w:pPr>
        <w:spacing w:after="0" w:afterAutospacing="0"/>
        <w:jc w:val="both"/>
        <w:rPr>
          <w:sz w:val="22"/>
          <w:szCs w:val="22"/>
        </w:rPr>
      </w:pPr>
    </w:p>
    <w:p w:rsidR="00EA3D4C" w:rsidRDefault="006944D6" w:rsidP="00741A38">
      <w:pPr>
        <w:spacing w:after="0" w:afterAutospacing="0"/>
        <w:jc w:val="both"/>
        <w:rPr>
          <w:sz w:val="22"/>
          <w:szCs w:val="22"/>
        </w:rPr>
      </w:pPr>
      <w:proofErr w:type="gramStart"/>
      <w:r w:rsidRPr="006944D6">
        <w:rPr>
          <w:b/>
          <w:i/>
          <w:sz w:val="22"/>
          <w:szCs w:val="22"/>
        </w:rPr>
        <w:t>“Trash-free” Outings.</w:t>
      </w:r>
      <w:proofErr w:type="gramEnd"/>
      <w:r>
        <w:rPr>
          <w:sz w:val="22"/>
          <w:szCs w:val="22"/>
        </w:rPr>
        <w:t xml:space="preserve">  </w:t>
      </w:r>
      <w:proofErr w:type="gramStart"/>
      <w:r w:rsidR="00851C99" w:rsidRPr="008054E5">
        <w:rPr>
          <w:sz w:val="22"/>
          <w:szCs w:val="22"/>
        </w:rPr>
        <w:t>Planning a picnic or campout?</w:t>
      </w:r>
      <w:proofErr w:type="gramEnd"/>
      <w:r w:rsidR="00851C99" w:rsidRPr="008054E5">
        <w:rPr>
          <w:sz w:val="22"/>
          <w:szCs w:val="22"/>
        </w:rPr>
        <w:t xml:space="preserve">  Challenge your group with the goal of making it a “trash-free” </w:t>
      </w:r>
      <w:r w:rsidR="006178FC">
        <w:rPr>
          <w:sz w:val="22"/>
          <w:szCs w:val="22"/>
        </w:rPr>
        <w:t xml:space="preserve">or “zero-waste” </w:t>
      </w:r>
      <w:r w:rsidR="00851C99" w:rsidRPr="008054E5">
        <w:rPr>
          <w:sz w:val="22"/>
          <w:szCs w:val="22"/>
        </w:rPr>
        <w:t xml:space="preserve">event by opting for reusable containers to bring and consume all food and drink.  </w:t>
      </w:r>
      <w:r w:rsidR="002C1458" w:rsidRPr="008054E5">
        <w:rPr>
          <w:sz w:val="22"/>
          <w:szCs w:val="22"/>
        </w:rPr>
        <w:t xml:space="preserve">If reusable containers are not an option, bring containers </w:t>
      </w:r>
      <w:r w:rsidR="002C1458">
        <w:rPr>
          <w:sz w:val="22"/>
          <w:szCs w:val="22"/>
        </w:rPr>
        <w:t>you</w:t>
      </w:r>
      <w:r w:rsidR="002C1458" w:rsidRPr="008054E5">
        <w:rPr>
          <w:sz w:val="22"/>
          <w:szCs w:val="22"/>
        </w:rPr>
        <w:t xml:space="preserve"> can return home for recycling.</w:t>
      </w:r>
      <w:r w:rsidR="002C1458">
        <w:rPr>
          <w:sz w:val="22"/>
          <w:szCs w:val="22"/>
        </w:rPr>
        <w:t xml:space="preserve"> </w:t>
      </w:r>
      <w:r w:rsidR="002C1458" w:rsidRPr="008054E5">
        <w:rPr>
          <w:sz w:val="22"/>
          <w:szCs w:val="22"/>
        </w:rPr>
        <w:t>Repackag</w:t>
      </w:r>
      <w:r w:rsidR="002C1458">
        <w:rPr>
          <w:sz w:val="22"/>
          <w:szCs w:val="22"/>
        </w:rPr>
        <w:t>e</w:t>
      </w:r>
      <w:r w:rsidR="002C1458" w:rsidRPr="008054E5">
        <w:rPr>
          <w:sz w:val="22"/>
          <w:szCs w:val="22"/>
        </w:rPr>
        <w:t xml:space="preserve"> your food </w:t>
      </w:r>
      <w:r w:rsidR="002C1458">
        <w:rPr>
          <w:sz w:val="22"/>
          <w:szCs w:val="22"/>
        </w:rPr>
        <w:t>to</w:t>
      </w:r>
      <w:r w:rsidR="002C1458" w:rsidRPr="008054E5">
        <w:rPr>
          <w:sz w:val="22"/>
          <w:szCs w:val="22"/>
        </w:rPr>
        <w:t xml:space="preserve"> minimize weight, bulk, and trash</w:t>
      </w:r>
      <w:r w:rsidR="002C1458">
        <w:rPr>
          <w:sz w:val="22"/>
          <w:szCs w:val="22"/>
        </w:rPr>
        <w:t xml:space="preserve"> and c</w:t>
      </w:r>
      <w:r w:rsidR="002C1458" w:rsidRPr="008054E5">
        <w:rPr>
          <w:sz w:val="22"/>
          <w:szCs w:val="22"/>
        </w:rPr>
        <w:t xml:space="preserve">arefully plan your food portions to avoid carrying out leftovers. Reuse food containers and zip lock bags to store your trash or leftover food. </w:t>
      </w:r>
      <w:r w:rsidR="00851C99" w:rsidRPr="008054E5">
        <w:rPr>
          <w:sz w:val="22"/>
          <w:szCs w:val="22"/>
        </w:rPr>
        <w:t>Try</w:t>
      </w:r>
      <w:r w:rsidR="002C1458">
        <w:rPr>
          <w:sz w:val="22"/>
          <w:szCs w:val="22"/>
        </w:rPr>
        <w:t xml:space="preserve"> these practices</w:t>
      </w:r>
      <w:r w:rsidR="00851C99" w:rsidRPr="008054E5">
        <w:rPr>
          <w:sz w:val="22"/>
          <w:szCs w:val="22"/>
        </w:rPr>
        <w:t xml:space="preserve">; </w:t>
      </w:r>
      <w:r w:rsidR="00352B6A" w:rsidRPr="008054E5">
        <w:rPr>
          <w:sz w:val="22"/>
          <w:szCs w:val="22"/>
        </w:rPr>
        <w:t>you will</w:t>
      </w:r>
      <w:r w:rsidR="00851C99" w:rsidRPr="008054E5">
        <w:rPr>
          <w:sz w:val="22"/>
          <w:szCs w:val="22"/>
        </w:rPr>
        <w:t xml:space="preserve"> be amazed at how eas</w:t>
      </w:r>
      <w:r w:rsidR="00352B6A">
        <w:rPr>
          <w:sz w:val="22"/>
          <w:szCs w:val="22"/>
        </w:rPr>
        <w:t xml:space="preserve">ily you </w:t>
      </w:r>
      <w:r w:rsidR="00851C99" w:rsidRPr="008054E5">
        <w:rPr>
          <w:sz w:val="22"/>
          <w:szCs w:val="22"/>
        </w:rPr>
        <w:t xml:space="preserve">can avoid creating trash that </w:t>
      </w:r>
      <w:r w:rsidR="00352B6A">
        <w:rPr>
          <w:sz w:val="22"/>
          <w:szCs w:val="22"/>
        </w:rPr>
        <w:t xml:space="preserve">has </w:t>
      </w:r>
      <w:r w:rsidR="00851C99" w:rsidRPr="008054E5">
        <w:rPr>
          <w:sz w:val="22"/>
          <w:szCs w:val="22"/>
        </w:rPr>
        <w:t>become an expensive burden for land managers to collect and dispose. Trash is also difficult to store safely from wildlife, which</w:t>
      </w:r>
      <w:r w:rsidR="0062473F" w:rsidRPr="008054E5">
        <w:rPr>
          <w:sz w:val="22"/>
          <w:szCs w:val="22"/>
        </w:rPr>
        <w:t xml:space="preserve"> can</w:t>
      </w:r>
      <w:r w:rsidR="00851C99" w:rsidRPr="008054E5">
        <w:rPr>
          <w:sz w:val="22"/>
          <w:szCs w:val="22"/>
        </w:rPr>
        <w:t xml:space="preserve"> become ill when they consume it</w:t>
      </w:r>
      <w:r w:rsidR="0062473F" w:rsidRPr="008054E5">
        <w:rPr>
          <w:sz w:val="22"/>
          <w:szCs w:val="22"/>
        </w:rPr>
        <w:t xml:space="preserve">. </w:t>
      </w:r>
      <w:r w:rsidR="002C1458">
        <w:rPr>
          <w:sz w:val="22"/>
          <w:szCs w:val="22"/>
        </w:rPr>
        <w:t>Improperly stored t</w:t>
      </w:r>
      <w:r w:rsidR="0062473F" w:rsidRPr="008054E5">
        <w:rPr>
          <w:sz w:val="22"/>
          <w:szCs w:val="22"/>
        </w:rPr>
        <w:t xml:space="preserve">rash can also </w:t>
      </w:r>
      <w:r w:rsidR="002C1458">
        <w:rPr>
          <w:sz w:val="22"/>
          <w:szCs w:val="22"/>
        </w:rPr>
        <w:t>create</w:t>
      </w:r>
      <w:r w:rsidR="0062473F" w:rsidRPr="008054E5">
        <w:rPr>
          <w:sz w:val="22"/>
          <w:szCs w:val="22"/>
        </w:rPr>
        <w:t xml:space="preserve"> </w:t>
      </w:r>
      <w:r w:rsidR="00851C99" w:rsidRPr="008054E5">
        <w:rPr>
          <w:sz w:val="22"/>
          <w:szCs w:val="22"/>
        </w:rPr>
        <w:t>nuisance behaviors</w:t>
      </w:r>
      <w:r w:rsidR="0062473F" w:rsidRPr="008054E5">
        <w:rPr>
          <w:sz w:val="22"/>
          <w:szCs w:val="22"/>
        </w:rPr>
        <w:t xml:space="preserve"> in otherwise wild animals</w:t>
      </w:r>
      <w:r w:rsidR="00851C99" w:rsidRPr="008054E5">
        <w:rPr>
          <w:sz w:val="22"/>
          <w:szCs w:val="22"/>
        </w:rPr>
        <w:t xml:space="preserve">. </w:t>
      </w:r>
      <w:r w:rsidR="0062473F" w:rsidRPr="008054E5">
        <w:rPr>
          <w:sz w:val="22"/>
          <w:szCs w:val="22"/>
        </w:rPr>
        <w:t xml:space="preserve">Animals that </w:t>
      </w:r>
      <w:r w:rsidR="00352B6A">
        <w:rPr>
          <w:sz w:val="22"/>
          <w:szCs w:val="22"/>
        </w:rPr>
        <w:t>obtain</w:t>
      </w:r>
      <w:r w:rsidR="0062473F" w:rsidRPr="008054E5">
        <w:rPr>
          <w:sz w:val="22"/>
          <w:szCs w:val="22"/>
        </w:rPr>
        <w:t xml:space="preserve"> human food</w:t>
      </w:r>
      <w:r w:rsidR="002C1458">
        <w:rPr>
          <w:sz w:val="22"/>
          <w:szCs w:val="22"/>
        </w:rPr>
        <w:t xml:space="preserve"> and trash</w:t>
      </w:r>
      <w:r w:rsidR="00851C99" w:rsidRPr="008054E5">
        <w:rPr>
          <w:sz w:val="22"/>
          <w:szCs w:val="22"/>
        </w:rPr>
        <w:t xml:space="preserve"> invariably threaten visitor safety and must</w:t>
      </w:r>
      <w:r w:rsidR="0062473F" w:rsidRPr="008054E5">
        <w:rPr>
          <w:sz w:val="22"/>
          <w:szCs w:val="22"/>
        </w:rPr>
        <w:t xml:space="preserve"> </w:t>
      </w:r>
      <w:r w:rsidR="00851C99" w:rsidRPr="008054E5">
        <w:rPr>
          <w:sz w:val="22"/>
          <w:szCs w:val="22"/>
        </w:rPr>
        <w:t>be trapped and relocated or</w:t>
      </w:r>
      <w:r w:rsidR="0062473F" w:rsidRPr="008054E5">
        <w:rPr>
          <w:sz w:val="22"/>
          <w:szCs w:val="22"/>
        </w:rPr>
        <w:t xml:space="preserve"> even</w:t>
      </w:r>
      <w:r w:rsidR="00851C99" w:rsidRPr="008054E5">
        <w:rPr>
          <w:sz w:val="22"/>
          <w:szCs w:val="22"/>
        </w:rPr>
        <w:t xml:space="preserve"> killed. </w:t>
      </w:r>
    </w:p>
    <w:p w:rsidR="00EA3D4C" w:rsidRDefault="00EA3D4C" w:rsidP="00741A38">
      <w:pPr>
        <w:spacing w:after="0" w:afterAutospacing="0"/>
        <w:jc w:val="both"/>
        <w:rPr>
          <w:sz w:val="22"/>
          <w:szCs w:val="22"/>
        </w:rPr>
      </w:pPr>
    </w:p>
    <w:p w:rsidR="00851C99" w:rsidRPr="008054E5" w:rsidRDefault="00851C99" w:rsidP="00741A38">
      <w:pPr>
        <w:spacing w:after="0" w:afterAutospacing="0"/>
        <w:jc w:val="both"/>
        <w:rPr>
          <w:sz w:val="22"/>
          <w:szCs w:val="22"/>
        </w:rPr>
      </w:pPr>
      <w:r w:rsidRPr="008054E5">
        <w:rPr>
          <w:sz w:val="22"/>
          <w:szCs w:val="22"/>
        </w:rPr>
        <w:t xml:space="preserve">Finally, consider low impact options for cleaning dishes and disposing of cooking oils, food particles, and dishwater. </w:t>
      </w:r>
      <w:r w:rsidR="006178FC">
        <w:rPr>
          <w:sz w:val="22"/>
          <w:szCs w:val="22"/>
        </w:rPr>
        <w:t>U</w:t>
      </w:r>
      <w:r w:rsidRPr="008054E5">
        <w:rPr>
          <w:sz w:val="22"/>
          <w:szCs w:val="22"/>
        </w:rPr>
        <w:t>se biodegradable soap and bring a</w:t>
      </w:r>
      <w:r w:rsidR="005973AC">
        <w:rPr>
          <w:sz w:val="22"/>
          <w:szCs w:val="22"/>
        </w:rPr>
        <w:t xml:space="preserve"> sieve</w:t>
      </w:r>
      <w:r w:rsidRPr="008054E5">
        <w:rPr>
          <w:sz w:val="22"/>
          <w:szCs w:val="22"/>
        </w:rPr>
        <w:t xml:space="preserve"> </w:t>
      </w:r>
      <w:r w:rsidR="005973AC">
        <w:rPr>
          <w:sz w:val="22"/>
          <w:szCs w:val="22"/>
        </w:rPr>
        <w:t xml:space="preserve">or </w:t>
      </w:r>
      <w:r w:rsidRPr="008054E5">
        <w:rPr>
          <w:sz w:val="22"/>
          <w:szCs w:val="22"/>
        </w:rPr>
        <w:t xml:space="preserve">piece of </w:t>
      </w:r>
      <w:r w:rsidR="005973AC">
        <w:rPr>
          <w:sz w:val="22"/>
          <w:szCs w:val="22"/>
        </w:rPr>
        <w:t xml:space="preserve">fiberglass </w:t>
      </w:r>
      <w:r w:rsidRPr="008054E5">
        <w:rPr>
          <w:sz w:val="22"/>
          <w:szCs w:val="22"/>
        </w:rPr>
        <w:t xml:space="preserve">screen to filter food particles from </w:t>
      </w:r>
      <w:r w:rsidR="00A3097E">
        <w:rPr>
          <w:sz w:val="22"/>
          <w:szCs w:val="22"/>
        </w:rPr>
        <w:t>greywater</w:t>
      </w:r>
      <w:r w:rsidR="005973AC">
        <w:rPr>
          <w:sz w:val="22"/>
          <w:szCs w:val="22"/>
        </w:rPr>
        <w:t xml:space="preserve"> (cooking or dishwater)</w:t>
      </w:r>
      <w:r w:rsidRPr="008054E5">
        <w:rPr>
          <w:sz w:val="22"/>
          <w:szCs w:val="22"/>
        </w:rPr>
        <w:t xml:space="preserve">, and a container to carry home used cooking oil or bacon grease. </w:t>
      </w:r>
      <w:r w:rsidR="0062473F" w:rsidRPr="008054E5">
        <w:rPr>
          <w:sz w:val="22"/>
          <w:szCs w:val="22"/>
        </w:rPr>
        <w:t>If camping in a developed campground, c</w:t>
      </w:r>
      <w:r w:rsidRPr="008054E5">
        <w:rPr>
          <w:sz w:val="22"/>
          <w:szCs w:val="22"/>
        </w:rPr>
        <w:t>heck with campground hosts</w:t>
      </w:r>
      <w:r w:rsidR="0062473F" w:rsidRPr="008054E5">
        <w:rPr>
          <w:sz w:val="22"/>
          <w:szCs w:val="22"/>
        </w:rPr>
        <w:t xml:space="preserve"> or rangers</w:t>
      </w:r>
      <w:r w:rsidRPr="008054E5">
        <w:rPr>
          <w:sz w:val="22"/>
          <w:szCs w:val="22"/>
        </w:rPr>
        <w:t xml:space="preserve"> for proper </w:t>
      </w:r>
      <w:r w:rsidR="00A3097E">
        <w:rPr>
          <w:sz w:val="22"/>
          <w:szCs w:val="22"/>
        </w:rPr>
        <w:t>greywater</w:t>
      </w:r>
      <w:r w:rsidRPr="008054E5">
        <w:rPr>
          <w:sz w:val="22"/>
          <w:szCs w:val="22"/>
        </w:rPr>
        <w:t xml:space="preserve"> disposal practices and bring a container to carry it to a sink, sump, or home. </w:t>
      </w:r>
      <w:r w:rsidR="00DE3EC4">
        <w:rPr>
          <w:sz w:val="22"/>
          <w:szCs w:val="22"/>
        </w:rPr>
        <w:t xml:space="preserve">For vehicle-assisted </w:t>
      </w:r>
      <w:proofErr w:type="gramStart"/>
      <w:r w:rsidR="00DE3EC4">
        <w:rPr>
          <w:sz w:val="22"/>
          <w:szCs w:val="22"/>
        </w:rPr>
        <w:t>activities</w:t>
      </w:r>
      <w:proofErr w:type="gramEnd"/>
      <w:r w:rsidR="00DE3EC4">
        <w:rPr>
          <w:sz w:val="22"/>
          <w:szCs w:val="22"/>
        </w:rPr>
        <w:t xml:space="preserve"> it may even be possible to plan a “zero-waste” outing </w:t>
      </w:r>
      <w:r w:rsidR="005973AC">
        <w:rPr>
          <w:sz w:val="22"/>
          <w:szCs w:val="22"/>
        </w:rPr>
        <w:t xml:space="preserve">by carrying out </w:t>
      </w:r>
      <w:r w:rsidR="00DE3EC4">
        <w:rPr>
          <w:sz w:val="22"/>
          <w:szCs w:val="22"/>
        </w:rPr>
        <w:t xml:space="preserve">everything when you depart. </w:t>
      </w:r>
    </w:p>
    <w:p w:rsidR="00F523DF" w:rsidRPr="008054E5" w:rsidRDefault="00F523DF" w:rsidP="00741A38">
      <w:pPr>
        <w:spacing w:after="0" w:afterAutospacing="0"/>
        <w:jc w:val="both"/>
        <w:rPr>
          <w:sz w:val="22"/>
          <w:szCs w:val="22"/>
        </w:rPr>
      </w:pPr>
    </w:p>
    <w:p w:rsidR="00851C99" w:rsidRPr="008054E5" w:rsidRDefault="006944D6" w:rsidP="00741A38">
      <w:pPr>
        <w:spacing w:after="0" w:afterAutospacing="0"/>
        <w:jc w:val="both"/>
        <w:rPr>
          <w:sz w:val="22"/>
          <w:szCs w:val="22"/>
        </w:rPr>
      </w:pPr>
      <w:proofErr w:type="gramStart"/>
      <w:r w:rsidRPr="006944D6">
        <w:rPr>
          <w:b/>
          <w:i/>
          <w:sz w:val="22"/>
          <w:szCs w:val="22"/>
        </w:rPr>
        <w:t>Cooking Options.</w:t>
      </w:r>
      <w:proofErr w:type="gramEnd"/>
      <w:r>
        <w:rPr>
          <w:sz w:val="22"/>
          <w:szCs w:val="22"/>
        </w:rPr>
        <w:t xml:space="preserve">  </w:t>
      </w:r>
      <w:r w:rsidR="00851C99" w:rsidRPr="008054E5">
        <w:rPr>
          <w:sz w:val="22"/>
          <w:szCs w:val="22"/>
        </w:rPr>
        <w:t xml:space="preserve">Will your outing involve cooking or open fires?  There </w:t>
      </w:r>
      <w:r w:rsidR="005973AC">
        <w:rPr>
          <w:sz w:val="22"/>
          <w:szCs w:val="22"/>
        </w:rPr>
        <w:t>is a diverse array</w:t>
      </w:r>
      <w:r w:rsidR="00851C99" w:rsidRPr="008054E5">
        <w:rPr>
          <w:sz w:val="22"/>
          <w:szCs w:val="22"/>
        </w:rPr>
        <w:t xml:space="preserve"> of outdoor cooking options. Portable stoves offer the easiest and least impact</w:t>
      </w:r>
      <w:r w:rsidR="00DD163A">
        <w:rPr>
          <w:sz w:val="22"/>
          <w:szCs w:val="22"/>
        </w:rPr>
        <w:t>ful</w:t>
      </w:r>
      <w:r w:rsidR="00851C99" w:rsidRPr="008054E5">
        <w:rPr>
          <w:sz w:val="22"/>
          <w:szCs w:val="22"/>
        </w:rPr>
        <w:t xml:space="preserve"> cooking, ranging from </w:t>
      </w:r>
      <w:r w:rsidR="00831F1E">
        <w:rPr>
          <w:sz w:val="22"/>
          <w:szCs w:val="22"/>
        </w:rPr>
        <w:t>lightweight</w:t>
      </w:r>
      <w:r w:rsidR="00851C99" w:rsidRPr="008054E5">
        <w:rPr>
          <w:sz w:val="22"/>
          <w:szCs w:val="22"/>
        </w:rPr>
        <w:t xml:space="preserve"> backpacking stoves to larger dual-burner liquid or propane gas stoves. Next, consider cooking over charcoal, but</w:t>
      </w:r>
      <w:r w:rsidR="0062473F" w:rsidRPr="008054E5">
        <w:rPr>
          <w:sz w:val="22"/>
          <w:szCs w:val="22"/>
        </w:rPr>
        <w:t xml:space="preserve"> make sure open flame</w:t>
      </w:r>
      <w:r w:rsidR="005973AC">
        <w:rPr>
          <w:sz w:val="22"/>
          <w:szCs w:val="22"/>
        </w:rPr>
        <w:t>s</w:t>
      </w:r>
      <w:r w:rsidR="0062473F" w:rsidRPr="008054E5">
        <w:rPr>
          <w:sz w:val="22"/>
          <w:szCs w:val="22"/>
        </w:rPr>
        <w:t xml:space="preserve"> </w:t>
      </w:r>
      <w:proofErr w:type="gramStart"/>
      <w:r w:rsidR="005973AC">
        <w:rPr>
          <w:sz w:val="22"/>
          <w:szCs w:val="22"/>
        </w:rPr>
        <w:t>are</w:t>
      </w:r>
      <w:r w:rsidR="0062473F" w:rsidRPr="008054E5">
        <w:rPr>
          <w:sz w:val="22"/>
          <w:szCs w:val="22"/>
        </w:rPr>
        <w:t xml:space="preserve"> allowed</w:t>
      </w:r>
      <w:proofErr w:type="gramEnd"/>
      <w:r w:rsidR="0062473F" w:rsidRPr="008054E5">
        <w:rPr>
          <w:sz w:val="22"/>
          <w:szCs w:val="22"/>
        </w:rPr>
        <w:t>. If using charcoal,</w:t>
      </w:r>
      <w:r w:rsidR="00851C99" w:rsidRPr="008054E5">
        <w:rPr>
          <w:sz w:val="22"/>
          <w:szCs w:val="22"/>
        </w:rPr>
        <w:t xml:space="preserve"> burn it only within provided or</w:t>
      </w:r>
      <w:r w:rsidR="0062473F" w:rsidRPr="008054E5">
        <w:rPr>
          <w:sz w:val="22"/>
          <w:szCs w:val="22"/>
        </w:rPr>
        <w:t xml:space="preserve"> allowed</w:t>
      </w:r>
      <w:r w:rsidR="00851C99" w:rsidRPr="008054E5">
        <w:rPr>
          <w:sz w:val="22"/>
          <w:szCs w:val="22"/>
        </w:rPr>
        <w:t xml:space="preserve"> portable grills, and </w:t>
      </w:r>
      <w:proofErr w:type="gramStart"/>
      <w:r w:rsidR="00851C99" w:rsidRPr="008054E5">
        <w:rPr>
          <w:sz w:val="22"/>
          <w:szCs w:val="22"/>
        </w:rPr>
        <w:t>bring</w:t>
      </w:r>
      <w:proofErr w:type="gramEnd"/>
      <w:r w:rsidR="00851C99" w:rsidRPr="008054E5">
        <w:rPr>
          <w:sz w:val="22"/>
          <w:szCs w:val="22"/>
        </w:rPr>
        <w:t xml:space="preserve"> a container for carrying the cold and fully extinguished ashes to a disposal receptacle or back home. </w:t>
      </w:r>
    </w:p>
    <w:p w:rsidR="00851C99" w:rsidRPr="008054E5" w:rsidRDefault="00851C99" w:rsidP="00741A38">
      <w:pPr>
        <w:spacing w:after="0" w:afterAutospacing="0"/>
        <w:jc w:val="both"/>
        <w:rPr>
          <w:sz w:val="22"/>
          <w:szCs w:val="22"/>
        </w:rPr>
      </w:pPr>
    </w:p>
    <w:p w:rsidR="00B36C9A" w:rsidRDefault="00851C99" w:rsidP="00741A38">
      <w:pPr>
        <w:spacing w:after="0" w:afterAutospacing="0"/>
        <w:jc w:val="both"/>
        <w:rPr>
          <w:sz w:val="22"/>
          <w:szCs w:val="22"/>
        </w:rPr>
      </w:pPr>
      <w:r w:rsidRPr="008054E5">
        <w:rPr>
          <w:sz w:val="22"/>
          <w:szCs w:val="22"/>
        </w:rPr>
        <w:t xml:space="preserve">Many significant and avoidable resource impacts </w:t>
      </w:r>
      <w:proofErr w:type="gramStart"/>
      <w:r w:rsidRPr="008054E5">
        <w:rPr>
          <w:sz w:val="22"/>
          <w:szCs w:val="22"/>
        </w:rPr>
        <w:t>are related</w:t>
      </w:r>
      <w:proofErr w:type="gramEnd"/>
      <w:r w:rsidRPr="008054E5">
        <w:rPr>
          <w:sz w:val="22"/>
          <w:szCs w:val="22"/>
        </w:rPr>
        <w:t xml:space="preserve"> to campfires, so choosing to build a fire involves additional responsibilities and </w:t>
      </w:r>
      <w:r w:rsidR="0062473F" w:rsidRPr="008054E5">
        <w:rPr>
          <w:sz w:val="22"/>
          <w:szCs w:val="22"/>
        </w:rPr>
        <w:t xml:space="preserve">skills </w:t>
      </w:r>
      <w:r w:rsidRPr="008054E5">
        <w:rPr>
          <w:sz w:val="22"/>
          <w:szCs w:val="22"/>
        </w:rPr>
        <w:t xml:space="preserve">to minimize impacts. Always check with </w:t>
      </w:r>
      <w:r w:rsidR="005973AC" w:rsidRPr="008054E5">
        <w:rPr>
          <w:sz w:val="22"/>
          <w:szCs w:val="22"/>
        </w:rPr>
        <w:t>landowners</w:t>
      </w:r>
      <w:r w:rsidRPr="008054E5">
        <w:rPr>
          <w:sz w:val="22"/>
          <w:szCs w:val="22"/>
        </w:rPr>
        <w:t xml:space="preserve"> to see if and where campfires </w:t>
      </w:r>
      <w:proofErr w:type="gramStart"/>
      <w:r w:rsidRPr="008054E5">
        <w:rPr>
          <w:sz w:val="22"/>
          <w:szCs w:val="22"/>
        </w:rPr>
        <w:t>are permitted</w:t>
      </w:r>
      <w:proofErr w:type="gramEnd"/>
      <w:r w:rsidRPr="008054E5">
        <w:rPr>
          <w:sz w:val="22"/>
          <w:szCs w:val="22"/>
        </w:rPr>
        <w:t xml:space="preserve">. Park and forest managers have documented numerous instances of highly invasive and </w:t>
      </w:r>
      <w:r w:rsidR="00CA2502" w:rsidRPr="008054E5">
        <w:rPr>
          <w:sz w:val="22"/>
          <w:szCs w:val="22"/>
        </w:rPr>
        <w:t xml:space="preserve">destructive </w:t>
      </w:r>
      <w:r w:rsidRPr="008054E5">
        <w:rPr>
          <w:sz w:val="22"/>
          <w:szCs w:val="22"/>
        </w:rPr>
        <w:t>non-native insects transported in firewood by visitors</w:t>
      </w:r>
      <w:r w:rsidR="00CA2502" w:rsidRPr="008054E5">
        <w:rPr>
          <w:sz w:val="22"/>
          <w:szCs w:val="22"/>
        </w:rPr>
        <w:t xml:space="preserve"> from their home to a camping area</w:t>
      </w:r>
      <w:r w:rsidRPr="008054E5">
        <w:rPr>
          <w:sz w:val="22"/>
          <w:szCs w:val="22"/>
        </w:rPr>
        <w:t xml:space="preserve">; this practice </w:t>
      </w:r>
      <w:proofErr w:type="gramStart"/>
      <w:r w:rsidRPr="008054E5">
        <w:rPr>
          <w:sz w:val="22"/>
          <w:szCs w:val="22"/>
        </w:rPr>
        <w:t>is no longer recommended</w:t>
      </w:r>
      <w:proofErr w:type="gramEnd"/>
      <w:r w:rsidRPr="008054E5">
        <w:rPr>
          <w:sz w:val="22"/>
          <w:szCs w:val="22"/>
        </w:rPr>
        <w:t xml:space="preserve"> and is prohibited by an increasing number of states and protected areas. Insects crawl out of the wood during transport or before </w:t>
      </w:r>
      <w:proofErr w:type="gramStart"/>
      <w:r w:rsidRPr="008054E5">
        <w:rPr>
          <w:sz w:val="22"/>
          <w:szCs w:val="22"/>
        </w:rPr>
        <w:t>it’s</w:t>
      </w:r>
      <w:proofErr w:type="gramEnd"/>
      <w:r w:rsidRPr="008054E5">
        <w:rPr>
          <w:sz w:val="22"/>
          <w:szCs w:val="22"/>
        </w:rPr>
        <w:t xml:space="preserve"> burned, particularly </w:t>
      </w:r>
      <w:r w:rsidR="00146102">
        <w:rPr>
          <w:sz w:val="22"/>
          <w:szCs w:val="22"/>
        </w:rPr>
        <w:t xml:space="preserve">when wood is moved or </w:t>
      </w:r>
      <w:r w:rsidRPr="008054E5">
        <w:rPr>
          <w:sz w:val="22"/>
          <w:szCs w:val="22"/>
        </w:rPr>
        <w:t xml:space="preserve">split. </w:t>
      </w:r>
      <w:r w:rsidR="00CA2502" w:rsidRPr="008054E5">
        <w:rPr>
          <w:sz w:val="22"/>
          <w:szCs w:val="22"/>
        </w:rPr>
        <w:t xml:space="preserve"> </w:t>
      </w:r>
      <w:r w:rsidR="00146102">
        <w:rPr>
          <w:sz w:val="22"/>
          <w:szCs w:val="22"/>
        </w:rPr>
        <w:t>T</w:t>
      </w:r>
      <w:r w:rsidR="00CA2502" w:rsidRPr="008054E5">
        <w:rPr>
          <w:sz w:val="22"/>
          <w:szCs w:val="22"/>
        </w:rPr>
        <w:t xml:space="preserve">hese pests can infect the local plant life, </w:t>
      </w:r>
      <w:r w:rsidR="00042410" w:rsidRPr="008054E5">
        <w:rPr>
          <w:sz w:val="22"/>
          <w:szCs w:val="22"/>
        </w:rPr>
        <w:t>causing</w:t>
      </w:r>
      <w:r w:rsidR="00CA2502" w:rsidRPr="008054E5">
        <w:rPr>
          <w:sz w:val="22"/>
          <w:szCs w:val="22"/>
        </w:rPr>
        <w:t xml:space="preserve"> devastating effects over time. </w:t>
      </w:r>
      <w:r w:rsidRPr="008054E5">
        <w:rPr>
          <w:sz w:val="22"/>
          <w:szCs w:val="22"/>
        </w:rPr>
        <w:t xml:space="preserve">If permitted, bringing scraps of </w:t>
      </w:r>
      <w:r w:rsidR="00793FD8" w:rsidRPr="008054E5">
        <w:rPr>
          <w:sz w:val="22"/>
          <w:szCs w:val="22"/>
        </w:rPr>
        <w:t xml:space="preserve">preservative-free </w:t>
      </w:r>
      <w:r w:rsidRPr="008054E5">
        <w:rPr>
          <w:sz w:val="22"/>
          <w:szCs w:val="22"/>
        </w:rPr>
        <w:t xml:space="preserve">lumber from a home or commercial woodworking shop </w:t>
      </w:r>
      <w:proofErr w:type="gramStart"/>
      <w:r w:rsidR="005973AC">
        <w:rPr>
          <w:sz w:val="22"/>
          <w:szCs w:val="22"/>
        </w:rPr>
        <w:t>may be permitted</w:t>
      </w:r>
      <w:proofErr w:type="gramEnd"/>
      <w:r w:rsidRPr="008054E5">
        <w:rPr>
          <w:sz w:val="22"/>
          <w:szCs w:val="22"/>
        </w:rPr>
        <w:t xml:space="preserve">, </w:t>
      </w:r>
      <w:r w:rsidR="005973AC">
        <w:rPr>
          <w:sz w:val="22"/>
          <w:szCs w:val="22"/>
        </w:rPr>
        <w:t>but bringing artificial fire logs or</w:t>
      </w:r>
      <w:r w:rsidRPr="008054E5">
        <w:rPr>
          <w:sz w:val="22"/>
          <w:szCs w:val="22"/>
        </w:rPr>
        <w:t xml:space="preserve"> purchasing wood at or near your campground</w:t>
      </w:r>
      <w:r w:rsidR="005973AC">
        <w:rPr>
          <w:sz w:val="22"/>
          <w:szCs w:val="22"/>
        </w:rPr>
        <w:t xml:space="preserve"> are the best options</w:t>
      </w:r>
      <w:r w:rsidRPr="008054E5">
        <w:rPr>
          <w:sz w:val="22"/>
          <w:szCs w:val="22"/>
        </w:rPr>
        <w:t xml:space="preserve">. </w:t>
      </w:r>
    </w:p>
    <w:p w:rsidR="00B36C9A" w:rsidRDefault="00B36C9A" w:rsidP="00741A38">
      <w:pPr>
        <w:spacing w:after="0" w:afterAutospacing="0"/>
        <w:jc w:val="both"/>
        <w:rPr>
          <w:sz w:val="22"/>
          <w:szCs w:val="22"/>
        </w:rPr>
      </w:pPr>
    </w:p>
    <w:p w:rsidR="00851C99" w:rsidRPr="008054E5" w:rsidRDefault="00DB541A" w:rsidP="00741A38">
      <w:pPr>
        <w:spacing w:after="0" w:afterAutospacing="0"/>
        <w:jc w:val="both"/>
        <w:rPr>
          <w:sz w:val="22"/>
          <w:szCs w:val="22"/>
        </w:rPr>
      </w:pPr>
      <w:r>
        <w:rPr>
          <w:sz w:val="22"/>
          <w:szCs w:val="22"/>
        </w:rPr>
        <w:t>C</w:t>
      </w:r>
      <w:r w:rsidR="00851C99" w:rsidRPr="008054E5">
        <w:rPr>
          <w:sz w:val="22"/>
          <w:szCs w:val="22"/>
        </w:rPr>
        <w:t xml:space="preserve">onsider bringing gear like a metal fire pan to </w:t>
      </w:r>
      <w:r w:rsidR="005973AC" w:rsidRPr="008054E5">
        <w:rPr>
          <w:sz w:val="22"/>
          <w:szCs w:val="22"/>
        </w:rPr>
        <w:t xml:space="preserve">protect vegetation and soils </w:t>
      </w:r>
      <w:r w:rsidR="005973AC">
        <w:rPr>
          <w:sz w:val="22"/>
          <w:szCs w:val="22"/>
        </w:rPr>
        <w:t xml:space="preserve">by </w:t>
      </w:r>
      <w:r w:rsidR="00851C99" w:rsidRPr="008054E5">
        <w:rPr>
          <w:sz w:val="22"/>
          <w:szCs w:val="22"/>
        </w:rPr>
        <w:t>elevat</w:t>
      </w:r>
      <w:r w:rsidR="005973AC">
        <w:rPr>
          <w:sz w:val="22"/>
          <w:szCs w:val="22"/>
        </w:rPr>
        <w:t>ing</w:t>
      </w:r>
      <w:r w:rsidR="00851C99" w:rsidRPr="008054E5">
        <w:rPr>
          <w:sz w:val="22"/>
          <w:szCs w:val="22"/>
        </w:rPr>
        <w:t xml:space="preserve"> your fire</w:t>
      </w:r>
      <w:r w:rsidR="00B0763C">
        <w:rPr>
          <w:sz w:val="22"/>
          <w:szCs w:val="22"/>
        </w:rPr>
        <w:t>.</w:t>
      </w:r>
      <w:r w:rsidR="00851C99" w:rsidRPr="008054E5">
        <w:rPr>
          <w:sz w:val="22"/>
          <w:szCs w:val="22"/>
        </w:rPr>
        <w:t xml:space="preserve"> Portable grills with </w:t>
      </w:r>
      <w:r w:rsidR="00B0763C">
        <w:rPr>
          <w:sz w:val="22"/>
          <w:szCs w:val="22"/>
        </w:rPr>
        <w:t>short legs,</w:t>
      </w:r>
      <w:r w:rsidR="00851C99" w:rsidRPr="008054E5">
        <w:rPr>
          <w:sz w:val="22"/>
          <w:szCs w:val="22"/>
        </w:rPr>
        <w:t xml:space="preserve"> </w:t>
      </w:r>
      <w:r w:rsidR="00050767">
        <w:rPr>
          <w:sz w:val="22"/>
          <w:szCs w:val="22"/>
        </w:rPr>
        <w:t xml:space="preserve">metal </w:t>
      </w:r>
      <w:r w:rsidR="00CA2502" w:rsidRPr="008054E5">
        <w:rPr>
          <w:sz w:val="22"/>
          <w:szCs w:val="22"/>
        </w:rPr>
        <w:t xml:space="preserve">oil pans </w:t>
      </w:r>
      <w:r w:rsidR="00050767">
        <w:rPr>
          <w:sz w:val="22"/>
          <w:szCs w:val="22"/>
        </w:rPr>
        <w:t xml:space="preserve">or </w:t>
      </w:r>
      <w:r w:rsidR="00CA2502" w:rsidRPr="008054E5">
        <w:rPr>
          <w:sz w:val="22"/>
          <w:szCs w:val="22"/>
        </w:rPr>
        <w:t>trash can lids</w:t>
      </w:r>
      <w:r w:rsidR="00050767">
        <w:rPr>
          <w:sz w:val="22"/>
          <w:szCs w:val="22"/>
        </w:rPr>
        <w:t>,</w:t>
      </w:r>
      <w:r w:rsidR="00CA2502" w:rsidRPr="008054E5">
        <w:rPr>
          <w:sz w:val="22"/>
          <w:szCs w:val="22"/>
        </w:rPr>
        <w:t xml:space="preserve"> </w:t>
      </w:r>
      <w:r w:rsidR="00146102">
        <w:rPr>
          <w:sz w:val="22"/>
          <w:szCs w:val="22"/>
        </w:rPr>
        <w:t xml:space="preserve">or small satellite dishes </w:t>
      </w:r>
      <w:r w:rsidR="00851C99" w:rsidRPr="008054E5">
        <w:rPr>
          <w:sz w:val="22"/>
          <w:szCs w:val="22"/>
        </w:rPr>
        <w:t xml:space="preserve">elevated on </w:t>
      </w:r>
      <w:r w:rsidR="008A0577" w:rsidRPr="008054E5">
        <w:rPr>
          <w:sz w:val="22"/>
          <w:szCs w:val="22"/>
        </w:rPr>
        <w:t>large rocks</w:t>
      </w:r>
      <w:r w:rsidR="00851C99" w:rsidRPr="008054E5">
        <w:rPr>
          <w:sz w:val="22"/>
          <w:szCs w:val="22"/>
        </w:rPr>
        <w:t xml:space="preserve"> make great fire pans. </w:t>
      </w:r>
      <w:r w:rsidR="00793FD8" w:rsidRPr="008054E5">
        <w:rPr>
          <w:sz w:val="22"/>
          <w:szCs w:val="22"/>
        </w:rPr>
        <w:t>A variety of portable propane campfires and candle lanterns are also available, providing additional low impact campfire options.</w:t>
      </w:r>
    </w:p>
    <w:p w:rsidR="00DB541A" w:rsidRDefault="00DB541A" w:rsidP="00DB541A">
      <w:pPr>
        <w:spacing w:after="0" w:afterAutospacing="0"/>
        <w:jc w:val="both"/>
        <w:rPr>
          <w:sz w:val="22"/>
          <w:szCs w:val="22"/>
        </w:rPr>
      </w:pPr>
    </w:p>
    <w:p w:rsidR="00DB541A" w:rsidRDefault="00DB541A" w:rsidP="00DB541A">
      <w:pPr>
        <w:spacing w:after="0" w:afterAutospacing="0"/>
        <w:jc w:val="both"/>
        <w:rPr>
          <w:sz w:val="22"/>
          <w:szCs w:val="22"/>
        </w:rPr>
      </w:pPr>
      <w:r>
        <w:rPr>
          <w:sz w:val="22"/>
          <w:szCs w:val="22"/>
        </w:rPr>
        <w:t>F</w:t>
      </w:r>
      <w:r w:rsidRPr="008054E5">
        <w:rPr>
          <w:sz w:val="22"/>
          <w:szCs w:val="22"/>
        </w:rPr>
        <w:t>inally,</w:t>
      </w:r>
      <w:r>
        <w:rPr>
          <w:sz w:val="22"/>
          <w:szCs w:val="22"/>
        </w:rPr>
        <w:t xml:space="preserve"> c</w:t>
      </w:r>
      <w:r w:rsidRPr="008054E5">
        <w:rPr>
          <w:sz w:val="22"/>
          <w:szCs w:val="22"/>
        </w:rPr>
        <w:t>onsider leaving some gear at home. Specifically, axes, hatchets, and saws can be useful in conservation projects but are no longer recommended or necessary for most camping. See more about this topic under the “</w:t>
      </w:r>
      <w:r w:rsidRPr="008054E5">
        <w:rPr>
          <w:i/>
          <w:sz w:val="22"/>
          <w:szCs w:val="22"/>
        </w:rPr>
        <w:t xml:space="preserve">Minimize Campfire Impacts” </w:t>
      </w:r>
      <w:r w:rsidRPr="008054E5">
        <w:rPr>
          <w:sz w:val="22"/>
          <w:szCs w:val="22"/>
        </w:rPr>
        <w:t xml:space="preserve">principle. </w:t>
      </w:r>
    </w:p>
    <w:p w:rsidR="00851C99" w:rsidRPr="008054E5" w:rsidRDefault="00851C99" w:rsidP="00741A38">
      <w:pPr>
        <w:spacing w:after="0" w:afterAutospacing="0"/>
        <w:jc w:val="both"/>
        <w:rPr>
          <w:sz w:val="22"/>
          <w:szCs w:val="22"/>
        </w:rPr>
      </w:pPr>
    </w:p>
    <w:p w:rsidR="000F2F60" w:rsidRDefault="000F2F60" w:rsidP="00741A38">
      <w:pPr>
        <w:spacing w:after="0" w:afterAutospacing="0"/>
        <w:jc w:val="both"/>
        <w:rPr>
          <w:sz w:val="22"/>
          <w:szCs w:val="22"/>
        </w:rPr>
      </w:pPr>
      <w:proofErr w:type="gramStart"/>
      <w:r w:rsidRPr="000F2F60">
        <w:rPr>
          <w:b/>
          <w:i/>
          <w:sz w:val="22"/>
          <w:szCs w:val="22"/>
        </w:rPr>
        <w:t>Food Storage</w:t>
      </w:r>
      <w:r>
        <w:rPr>
          <w:b/>
          <w:i/>
          <w:sz w:val="22"/>
          <w:szCs w:val="22"/>
        </w:rPr>
        <w:t xml:space="preserve"> Opti</w:t>
      </w:r>
      <w:r w:rsidR="00B0763C">
        <w:rPr>
          <w:b/>
          <w:i/>
          <w:sz w:val="22"/>
          <w:szCs w:val="22"/>
        </w:rPr>
        <w:t>o</w:t>
      </w:r>
      <w:r>
        <w:rPr>
          <w:b/>
          <w:i/>
          <w:sz w:val="22"/>
          <w:szCs w:val="22"/>
        </w:rPr>
        <w:t>ns</w:t>
      </w:r>
      <w:r w:rsidRPr="000F2F60">
        <w:rPr>
          <w:b/>
          <w:i/>
          <w:sz w:val="22"/>
          <w:szCs w:val="22"/>
        </w:rPr>
        <w:t>.</w:t>
      </w:r>
      <w:proofErr w:type="gramEnd"/>
      <w:r>
        <w:rPr>
          <w:sz w:val="22"/>
          <w:szCs w:val="22"/>
        </w:rPr>
        <w:t xml:space="preserve">  </w:t>
      </w:r>
      <w:r w:rsidR="00851C99" w:rsidRPr="008054E5">
        <w:rPr>
          <w:sz w:val="22"/>
          <w:szCs w:val="22"/>
        </w:rPr>
        <w:t>Whether picnicking or camping, bring</w:t>
      </w:r>
      <w:r w:rsidR="00CA2502" w:rsidRPr="008054E5">
        <w:rPr>
          <w:sz w:val="22"/>
          <w:szCs w:val="22"/>
        </w:rPr>
        <w:t xml:space="preserve"> adequate</w:t>
      </w:r>
      <w:r w:rsidR="00851C99" w:rsidRPr="008054E5">
        <w:rPr>
          <w:sz w:val="22"/>
          <w:szCs w:val="22"/>
        </w:rPr>
        <w:t xml:space="preserve"> storage containers to protect all food</w:t>
      </w:r>
      <w:r w:rsidR="003C132E" w:rsidRPr="008054E5">
        <w:rPr>
          <w:sz w:val="22"/>
          <w:szCs w:val="22"/>
        </w:rPr>
        <w:t>, smellables (lotions, soaps, and odorous items),</w:t>
      </w:r>
      <w:r w:rsidR="00851C99" w:rsidRPr="008054E5">
        <w:rPr>
          <w:sz w:val="22"/>
          <w:szCs w:val="22"/>
        </w:rPr>
        <w:t xml:space="preserve"> and trash from wildlife. </w:t>
      </w:r>
      <w:r w:rsidR="00050767" w:rsidRPr="008054E5">
        <w:rPr>
          <w:sz w:val="22"/>
          <w:szCs w:val="22"/>
        </w:rPr>
        <w:t xml:space="preserve">Large metal and plastic containers with securely clamped or screw-on lids are often acceptable in areas that lack bears. </w:t>
      </w:r>
      <w:r w:rsidR="00050767">
        <w:rPr>
          <w:sz w:val="22"/>
          <w:szCs w:val="22"/>
        </w:rPr>
        <w:t>V</w:t>
      </w:r>
      <w:r w:rsidR="00851C99" w:rsidRPr="008054E5">
        <w:rPr>
          <w:sz w:val="22"/>
          <w:szCs w:val="22"/>
        </w:rPr>
        <w:t>ehicle</w:t>
      </w:r>
      <w:r w:rsidR="00050767">
        <w:rPr>
          <w:sz w:val="22"/>
          <w:szCs w:val="22"/>
        </w:rPr>
        <w:t>s are generally safe too</w:t>
      </w:r>
      <w:r w:rsidR="00851C99" w:rsidRPr="008054E5">
        <w:rPr>
          <w:sz w:val="22"/>
          <w:szCs w:val="22"/>
        </w:rPr>
        <w:t xml:space="preserve">, though in </w:t>
      </w:r>
      <w:r w:rsidR="00321CFC">
        <w:rPr>
          <w:sz w:val="22"/>
          <w:szCs w:val="22"/>
        </w:rPr>
        <w:t>some</w:t>
      </w:r>
      <w:r w:rsidR="00851C99" w:rsidRPr="008054E5">
        <w:rPr>
          <w:sz w:val="22"/>
          <w:szCs w:val="22"/>
        </w:rPr>
        <w:t xml:space="preserve"> areas bears have learned to pry back door windows and trunk lids to </w:t>
      </w:r>
      <w:r w:rsidR="00851C99" w:rsidRPr="008054E5">
        <w:rPr>
          <w:sz w:val="22"/>
          <w:szCs w:val="22"/>
        </w:rPr>
        <w:lastRenderedPageBreak/>
        <w:t xml:space="preserve">obtain food. </w:t>
      </w:r>
      <w:r w:rsidR="00321CFC">
        <w:rPr>
          <w:sz w:val="22"/>
          <w:szCs w:val="22"/>
        </w:rPr>
        <w:t>F</w:t>
      </w:r>
      <w:r w:rsidR="00851C99" w:rsidRPr="008054E5">
        <w:rPr>
          <w:sz w:val="22"/>
          <w:szCs w:val="22"/>
        </w:rPr>
        <w:t xml:space="preserve">ood storage </w:t>
      </w:r>
      <w:r w:rsidR="00321CFC">
        <w:rPr>
          <w:sz w:val="22"/>
          <w:szCs w:val="22"/>
        </w:rPr>
        <w:t>inside v</w:t>
      </w:r>
      <w:r w:rsidR="00321CFC" w:rsidRPr="008054E5">
        <w:rPr>
          <w:sz w:val="22"/>
          <w:szCs w:val="22"/>
        </w:rPr>
        <w:t>ehicle</w:t>
      </w:r>
      <w:r w:rsidR="00321CFC">
        <w:rPr>
          <w:sz w:val="22"/>
          <w:szCs w:val="22"/>
        </w:rPr>
        <w:t>s</w:t>
      </w:r>
      <w:r w:rsidR="00321CFC" w:rsidRPr="008054E5">
        <w:rPr>
          <w:sz w:val="22"/>
          <w:szCs w:val="22"/>
        </w:rPr>
        <w:t xml:space="preserve"> </w:t>
      </w:r>
      <w:proofErr w:type="gramStart"/>
      <w:r w:rsidR="00851C99" w:rsidRPr="008054E5">
        <w:rPr>
          <w:sz w:val="22"/>
          <w:szCs w:val="22"/>
        </w:rPr>
        <w:t>is strictly prohibited</w:t>
      </w:r>
      <w:proofErr w:type="gramEnd"/>
      <w:r w:rsidR="00851C99" w:rsidRPr="008054E5">
        <w:rPr>
          <w:sz w:val="22"/>
          <w:szCs w:val="22"/>
        </w:rPr>
        <w:t xml:space="preserve"> in these areas, which require the use of</w:t>
      </w:r>
      <w:r w:rsidR="00CA2502" w:rsidRPr="008054E5">
        <w:rPr>
          <w:sz w:val="22"/>
          <w:szCs w:val="22"/>
        </w:rPr>
        <w:t xml:space="preserve"> </w:t>
      </w:r>
      <w:r w:rsidR="00851C99" w:rsidRPr="008054E5">
        <w:rPr>
          <w:sz w:val="22"/>
          <w:szCs w:val="22"/>
        </w:rPr>
        <w:t>steel storage lockers</w:t>
      </w:r>
      <w:r w:rsidR="00050767">
        <w:rPr>
          <w:sz w:val="22"/>
          <w:szCs w:val="22"/>
        </w:rPr>
        <w:t xml:space="preserve"> at campsites and trailheads</w:t>
      </w:r>
      <w:r w:rsidR="00851C99" w:rsidRPr="008054E5">
        <w:rPr>
          <w:sz w:val="22"/>
          <w:szCs w:val="22"/>
        </w:rPr>
        <w:t xml:space="preserve">. In bear country, inquire with managers </w:t>
      </w:r>
      <w:r w:rsidR="00321CFC">
        <w:rPr>
          <w:sz w:val="22"/>
          <w:szCs w:val="22"/>
        </w:rPr>
        <w:t>about</w:t>
      </w:r>
      <w:r w:rsidR="00851C99" w:rsidRPr="008054E5">
        <w:rPr>
          <w:sz w:val="22"/>
          <w:szCs w:val="22"/>
        </w:rPr>
        <w:t xml:space="preserve"> recommended storage options and practices, such as hanging bear bags</w:t>
      </w:r>
      <w:r w:rsidR="00321CFC">
        <w:rPr>
          <w:sz w:val="22"/>
          <w:szCs w:val="22"/>
        </w:rPr>
        <w:t xml:space="preserve"> or using</w:t>
      </w:r>
      <w:r w:rsidR="00851C99" w:rsidRPr="008054E5">
        <w:rPr>
          <w:sz w:val="22"/>
          <w:szCs w:val="22"/>
        </w:rPr>
        <w:t xml:space="preserve"> metal storage lockers or </w:t>
      </w:r>
      <w:r w:rsidR="00321CFC">
        <w:rPr>
          <w:sz w:val="22"/>
          <w:szCs w:val="22"/>
        </w:rPr>
        <w:t xml:space="preserve">other </w:t>
      </w:r>
      <w:r w:rsidR="00042410" w:rsidRPr="008054E5">
        <w:rPr>
          <w:sz w:val="22"/>
          <w:szCs w:val="22"/>
        </w:rPr>
        <w:t>approved</w:t>
      </w:r>
      <w:r w:rsidR="00851C99" w:rsidRPr="008054E5">
        <w:rPr>
          <w:sz w:val="22"/>
          <w:szCs w:val="22"/>
        </w:rPr>
        <w:t xml:space="preserve"> bear-proof containers. </w:t>
      </w:r>
      <w:r w:rsidR="003C132E" w:rsidRPr="008054E5">
        <w:rPr>
          <w:sz w:val="22"/>
          <w:szCs w:val="22"/>
        </w:rPr>
        <w:t xml:space="preserve">Check with local land managers on </w:t>
      </w:r>
      <w:r w:rsidR="00D73FE8" w:rsidRPr="008054E5">
        <w:rPr>
          <w:sz w:val="22"/>
          <w:szCs w:val="22"/>
        </w:rPr>
        <w:t>which animals pose problems and their recommended</w:t>
      </w:r>
      <w:r w:rsidR="003C132E" w:rsidRPr="008054E5">
        <w:rPr>
          <w:sz w:val="22"/>
          <w:szCs w:val="22"/>
        </w:rPr>
        <w:t xml:space="preserve"> food storage practices</w:t>
      </w:r>
      <w:r w:rsidR="00D73FE8" w:rsidRPr="008054E5">
        <w:rPr>
          <w:sz w:val="22"/>
          <w:szCs w:val="22"/>
        </w:rPr>
        <w:t>,</w:t>
      </w:r>
      <w:r w:rsidR="003C132E" w:rsidRPr="008054E5">
        <w:rPr>
          <w:sz w:val="22"/>
          <w:szCs w:val="22"/>
        </w:rPr>
        <w:t xml:space="preserve"> </w:t>
      </w:r>
      <w:r w:rsidR="00321CFC" w:rsidRPr="008054E5">
        <w:rPr>
          <w:sz w:val="22"/>
          <w:szCs w:val="22"/>
        </w:rPr>
        <w:t>and then</w:t>
      </w:r>
      <w:r w:rsidR="003C132E" w:rsidRPr="008054E5">
        <w:rPr>
          <w:sz w:val="22"/>
          <w:szCs w:val="22"/>
        </w:rPr>
        <w:t xml:space="preserve"> b</w:t>
      </w:r>
      <w:r w:rsidR="00851C99" w:rsidRPr="008054E5">
        <w:rPr>
          <w:sz w:val="22"/>
          <w:szCs w:val="22"/>
        </w:rPr>
        <w:t>ring whatever gear is necessary to ensure the safe storage of your food</w:t>
      </w:r>
      <w:r w:rsidR="003C132E" w:rsidRPr="008054E5">
        <w:rPr>
          <w:sz w:val="22"/>
          <w:szCs w:val="22"/>
        </w:rPr>
        <w:t>, smellables,</w:t>
      </w:r>
      <w:r w:rsidR="00851C99" w:rsidRPr="008054E5">
        <w:rPr>
          <w:sz w:val="22"/>
          <w:szCs w:val="22"/>
        </w:rPr>
        <w:t xml:space="preserve"> and trash.</w:t>
      </w:r>
    </w:p>
    <w:p w:rsidR="00851C99" w:rsidRPr="008054E5" w:rsidRDefault="00851C99" w:rsidP="00741A38">
      <w:pPr>
        <w:spacing w:after="0" w:afterAutospacing="0"/>
        <w:jc w:val="both"/>
        <w:rPr>
          <w:sz w:val="22"/>
          <w:szCs w:val="22"/>
        </w:rPr>
      </w:pPr>
      <w:r w:rsidRPr="008054E5">
        <w:rPr>
          <w:sz w:val="22"/>
          <w:szCs w:val="22"/>
        </w:rPr>
        <w:t xml:space="preserve"> </w:t>
      </w:r>
      <w:r w:rsidRPr="008054E5">
        <w:rPr>
          <w:sz w:val="22"/>
          <w:szCs w:val="22"/>
        </w:rPr>
        <w:br/>
      </w:r>
      <w:proofErr w:type="gramStart"/>
      <w:r w:rsidR="000F2F60" w:rsidRPr="000F2F60">
        <w:rPr>
          <w:b/>
          <w:i/>
          <w:sz w:val="22"/>
          <w:szCs w:val="22"/>
        </w:rPr>
        <w:t>Toilet Options.</w:t>
      </w:r>
      <w:proofErr w:type="gramEnd"/>
      <w:r w:rsidR="000F2F60">
        <w:rPr>
          <w:sz w:val="22"/>
          <w:szCs w:val="22"/>
        </w:rPr>
        <w:t xml:space="preserve">  </w:t>
      </w:r>
      <w:r w:rsidRPr="008054E5">
        <w:rPr>
          <w:sz w:val="22"/>
          <w:szCs w:val="22"/>
        </w:rPr>
        <w:t>Portable human waste facilities constitute a final “</w:t>
      </w:r>
      <w:r w:rsidR="00CA2502" w:rsidRPr="008054E5">
        <w:rPr>
          <w:i/>
          <w:sz w:val="22"/>
          <w:szCs w:val="22"/>
        </w:rPr>
        <w:t>Leave No Trace</w:t>
      </w:r>
      <w:r w:rsidRPr="008054E5">
        <w:rPr>
          <w:i/>
          <w:sz w:val="22"/>
          <w:szCs w:val="22"/>
        </w:rPr>
        <w:t xml:space="preserve"> Essentials”</w:t>
      </w:r>
      <w:r w:rsidRPr="008054E5">
        <w:rPr>
          <w:sz w:val="22"/>
          <w:szCs w:val="22"/>
        </w:rPr>
        <w:t xml:space="preserve"> discussion topic. </w:t>
      </w:r>
      <w:r w:rsidR="00321CFC">
        <w:rPr>
          <w:sz w:val="22"/>
          <w:szCs w:val="22"/>
        </w:rPr>
        <w:t xml:space="preserve">Consider </w:t>
      </w:r>
      <w:r w:rsidR="009478FA">
        <w:rPr>
          <w:sz w:val="22"/>
          <w:szCs w:val="22"/>
        </w:rPr>
        <w:t xml:space="preserve">bringing a </w:t>
      </w:r>
      <w:r w:rsidR="00321CFC">
        <w:rPr>
          <w:sz w:val="22"/>
          <w:szCs w:val="22"/>
        </w:rPr>
        <w:t>p</w:t>
      </w:r>
      <w:r w:rsidRPr="008054E5">
        <w:rPr>
          <w:sz w:val="22"/>
          <w:szCs w:val="22"/>
        </w:rPr>
        <w:t>ortable toilet</w:t>
      </w:r>
      <w:r w:rsidR="00321CFC">
        <w:rPr>
          <w:sz w:val="22"/>
          <w:szCs w:val="22"/>
        </w:rPr>
        <w:t xml:space="preserve"> when camping in areas that </w:t>
      </w:r>
      <w:r w:rsidR="009478FA">
        <w:rPr>
          <w:sz w:val="22"/>
          <w:szCs w:val="22"/>
        </w:rPr>
        <w:t>lack</w:t>
      </w:r>
      <w:r w:rsidR="00321CFC">
        <w:rPr>
          <w:sz w:val="22"/>
          <w:szCs w:val="22"/>
        </w:rPr>
        <w:t xml:space="preserve"> toilets</w:t>
      </w:r>
      <w:r w:rsidRPr="008054E5">
        <w:rPr>
          <w:sz w:val="22"/>
          <w:szCs w:val="22"/>
        </w:rPr>
        <w:t xml:space="preserve">, particularly if </w:t>
      </w:r>
      <w:r w:rsidR="009478FA" w:rsidRPr="008054E5">
        <w:rPr>
          <w:sz w:val="22"/>
          <w:szCs w:val="22"/>
        </w:rPr>
        <w:t>vehicles, boats, or pack stock can carry them</w:t>
      </w:r>
      <w:r w:rsidRPr="008054E5">
        <w:rPr>
          <w:sz w:val="22"/>
          <w:szCs w:val="22"/>
        </w:rPr>
        <w:t xml:space="preserve">. Conduct an internet search to learn about and evaluate portable toilet options, many are compact and lightweight and some even have privacy screens. </w:t>
      </w:r>
      <w:r w:rsidR="00D73FE8" w:rsidRPr="008054E5">
        <w:rPr>
          <w:sz w:val="22"/>
          <w:szCs w:val="22"/>
        </w:rPr>
        <w:t>Backcountry visitors</w:t>
      </w:r>
      <w:r w:rsidRPr="008054E5">
        <w:rPr>
          <w:sz w:val="22"/>
          <w:szCs w:val="22"/>
        </w:rPr>
        <w:t xml:space="preserve"> are increasingly encouraged, and in some areas required, to </w:t>
      </w:r>
      <w:r w:rsidR="00D73FE8" w:rsidRPr="008054E5">
        <w:rPr>
          <w:sz w:val="22"/>
          <w:szCs w:val="22"/>
        </w:rPr>
        <w:t>carry</w:t>
      </w:r>
      <w:r w:rsidRPr="008054E5">
        <w:rPr>
          <w:sz w:val="22"/>
          <w:szCs w:val="22"/>
        </w:rPr>
        <w:t xml:space="preserve"> out their human waste. Search the internet to learn about commercial pack-out </w:t>
      </w:r>
      <w:r w:rsidR="009478FA">
        <w:rPr>
          <w:sz w:val="22"/>
          <w:szCs w:val="22"/>
        </w:rPr>
        <w:t xml:space="preserve">toilet </w:t>
      </w:r>
      <w:r w:rsidRPr="008054E5">
        <w:rPr>
          <w:sz w:val="22"/>
          <w:szCs w:val="22"/>
        </w:rPr>
        <w:t>kits</w:t>
      </w:r>
      <w:r w:rsidR="00D73FE8" w:rsidRPr="008054E5">
        <w:rPr>
          <w:sz w:val="22"/>
          <w:szCs w:val="22"/>
        </w:rPr>
        <w:t>, which can be disposed in a trash can on your return</w:t>
      </w:r>
      <w:r w:rsidR="00042410" w:rsidRPr="008054E5">
        <w:rPr>
          <w:sz w:val="22"/>
          <w:szCs w:val="22"/>
        </w:rPr>
        <w:t>.</w:t>
      </w:r>
      <w:r w:rsidRPr="008054E5">
        <w:rPr>
          <w:sz w:val="22"/>
          <w:szCs w:val="22"/>
        </w:rPr>
        <w:t xml:space="preserve"> If </w:t>
      </w:r>
      <w:r w:rsidR="009478FA" w:rsidRPr="008054E5">
        <w:rPr>
          <w:sz w:val="22"/>
          <w:szCs w:val="22"/>
        </w:rPr>
        <w:t>you will</w:t>
      </w:r>
      <w:r w:rsidRPr="008054E5">
        <w:rPr>
          <w:sz w:val="22"/>
          <w:szCs w:val="22"/>
        </w:rPr>
        <w:t xml:space="preserve"> be using the traditional “cat-hole” waste disposal method be sure to include a durable digging trowel.</w:t>
      </w:r>
      <w:r w:rsidR="00C96B29" w:rsidRPr="008054E5">
        <w:rPr>
          <w:sz w:val="22"/>
          <w:szCs w:val="22"/>
        </w:rPr>
        <w:t xml:space="preserve"> </w:t>
      </w:r>
      <w:r w:rsidRPr="008054E5">
        <w:rPr>
          <w:sz w:val="22"/>
          <w:szCs w:val="22"/>
        </w:rPr>
        <w:t xml:space="preserve">Finally, </w:t>
      </w:r>
      <w:r w:rsidR="007364B8" w:rsidRPr="008054E5">
        <w:rPr>
          <w:sz w:val="22"/>
          <w:szCs w:val="22"/>
        </w:rPr>
        <w:t xml:space="preserve">all feminine hygiene products must be disposed </w:t>
      </w:r>
      <w:r w:rsidR="00C96B29" w:rsidRPr="008054E5">
        <w:rPr>
          <w:sz w:val="22"/>
          <w:szCs w:val="22"/>
        </w:rPr>
        <w:t>in a trash</w:t>
      </w:r>
      <w:r w:rsidR="00CA2502" w:rsidRPr="008054E5">
        <w:rPr>
          <w:sz w:val="22"/>
          <w:szCs w:val="22"/>
        </w:rPr>
        <w:t>can</w:t>
      </w:r>
      <w:r w:rsidR="007364B8" w:rsidRPr="008054E5">
        <w:rPr>
          <w:sz w:val="22"/>
          <w:szCs w:val="22"/>
        </w:rPr>
        <w:t>,</w:t>
      </w:r>
      <w:r w:rsidR="00CA2502" w:rsidRPr="008054E5">
        <w:rPr>
          <w:sz w:val="22"/>
          <w:szCs w:val="22"/>
        </w:rPr>
        <w:t xml:space="preserve"> </w:t>
      </w:r>
      <w:r w:rsidR="00AB6882" w:rsidRPr="008054E5">
        <w:rPr>
          <w:sz w:val="22"/>
          <w:szCs w:val="22"/>
        </w:rPr>
        <w:t>never in toilets or cat-holes</w:t>
      </w:r>
      <w:r w:rsidR="00C96B29" w:rsidRPr="008054E5">
        <w:rPr>
          <w:sz w:val="22"/>
          <w:szCs w:val="22"/>
        </w:rPr>
        <w:t>.</w:t>
      </w:r>
    </w:p>
    <w:p w:rsidR="008C2072" w:rsidRPr="008054E5" w:rsidRDefault="008C2072" w:rsidP="00741A38">
      <w:pPr>
        <w:spacing w:after="0" w:afterAutospacing="0"/>
        <w:jc w:val="both"/>
        <w:rPr>
          <w:sz w:val="22"/>
          <w:szCs w:val="22"/>
        </w:rPr>
      </w:pPr>
    </w:p>
    <w:sectPr w:rsidR="008C2072" w:rsidRPr="008054E5" w:rsidSect="00741A38">
      <w:headerReference w:type="default" r:id="rId9"/>
      <w:footerReference w:type="default" r:id="rId10"/>
      <w:footerReference w:type="first" r:id="rId11"/>
      <w:pgSz w:w="12240" w:h="15840"/>
      <w:pgMar w:top="720" w:right="1008" w:bottom="1008" w:left="1008" w:header="432" w:footer="14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EB0" w:rsidRDefault="00397EB0" w:rsidP="00204B30">
      <w:r>
        <w:separator/>
      </w:r>
    </w:p>
  </w:endnote>
  <w:endnote w:type="continuationSeparator" w:id="0">
    <w:p w:rsidR="00397EB0" w:rsidRDefault="00397EB0" w:rsidP="00204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96" w:rsidRDefault="00897696" w:rsidP="00741A38">
    <w:pPr>
      <w:pStyle w:val="Footer"/>
      <w:jc w:val="center"/>
    </w:pPr>
    <w:r>
      <w:t xml:space="preserve">Page </w:t>
    </w:r>
    <w:sdt>
      <w:sdtPr>
        <w:id w:val="15068135"/>
        <w:docPartObj>
          <w:docPartGallery w:val="Page Numbers (Bottom of Page)"/>
          <w:docPartUnique/>
        </w:docPartObj>
      </w:sdtPr>
      <w:sdtContent>
        <w:fldSimple w:instr=" PAGE   \* MERGEFORMAT ">
          <w:r w:rsidR="00CE1FA1">
            <w:rPr>
              <w:noProof/>
            </w:rPr>
            <w:t>3</w:t>
          </w:r>
        </w:fldSimple>
      </w:sdtContent>
    </w:sdt>
  </w:p>
  <w:p w:rsidR="00897696" w:rsidRDefault="008976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8126"/>
      <w:docPartObj>
        <w:docPartGallery w:val="Page Numbers (Bottom of Page)"/>
        <w:docPartUnique/>
      </w:docPartObj>
    </w:sdtPr>
    <w:sdtContent>
      <w:p w:rsidR="00897696" w:rsidRDefault="00897696" w:rsidP="00741A38">
        <w:pPr>
          <w:pStyle w:val="Footer"/>
          <w:jc w:val="center"/>
        </w:pPr>
        <w:r>
          <w:t xml:space="preserve">Page </w:t>
        </w:r>
        <w:fldSimple w:instr=" PAGE   \* MERGEFORMAT ">
          <w:r w:rsidR="00CE1FA1">
            <w:rPr>
              <w:noProof/>
            </w:rPr>
            <w:t>1</w:t>
          </w:r>
        </w:fldSimple>
      </w:p>
    </w:sdtContent>
  </w:sdt>
  <w:p w:rsidR="00897696" w:rsidRDefault="00897696" w:rsidP="00204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EB0" w:rsidRDefault="00397EB0" w:rsidP="00204B30">
      <w:r>
        <w:separator/>
      </w:r>
    </w:p>
  </w:footnote>
  <w:footnote w:type="continuationSeparator" w:id="0">
    <w:p w:rsidR="00397EB0" w:rsidRDefault="00397EB0" w:rsidP="00204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96" w:rsidRDefault="00897696" w:rsidP="00F523DF">
    <w:pPr>
      <w:pStyle w:val="Header"/>
      <w:spacing w:after="0" w:afterAutospacing="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in;height:3in" o:bullet="t">
        <v:imagedata r:id="rId1" o:title=""/>
      </v:shape>
    </w:pict>
  </w:numPicBullet>
  <w:numPicBullet w:numPicBulletId="1">
    <w:pict>
      <v:shape id="_x0000_i1089" type="#_x0000_t75" style="width:3in;height:3in" o:bullet="t"/>
    </w:pict>
  </w:numPicBullet>
  <w:numPicBullet w:numPicBulletId="2">
    <w:pict>
      <v:shape id="_x0000_i1090" type="#_x0000_t75" style="width:3in;height:3in" o:bullet="t"/>
    </w:pict>
  </w:numPicBullet>
  <w:numPicBullet w:numPicBulletId="3">
    <w:pict>
      <v:shape id="_x0000_i1091" type="#_x0000_t75" style="width:3in;height:3in" o:bullet="t"/>
    </w:pict>
  </w:numPicBullet>
  <w:numPicBullet w:numPicBulletId="4">
    <w:pict>
      <v:shape id="_x0000_i1092" type="#_x0000_t75" style="width:3in;height:3in" o:bullet="t"/>
    </w:pict>
  </w:numPicBullet>
  <w:numPicBullet w:numPicBulletId="5">
    <w:pict>
      <v:shape id="_x0000_i1093" type="#_x0000_t75" style="width:3in;height:3in" o:bullet="t"/>
    </w:pict>
  </w:numPicBullet>
  <w:numPicBullet w:numPicBulletId="6">
    <w:pict>
      <v:shape id="_x0000_i1094" type="#_x0000_t75" style="width:3in;height:3in" o:bullet="t"/>
    </w:pict>
  </w:numPicBullet>
  <w:numPicBullet w:numPicBulletId="7">
    <w:pict>
      <v:shape id="_x0000_i1095" type="#_x0000_t75" style="width:3in;height:3in" o:bullet="t"/>
    </w:pict>
  </w:numPicBullet>
  <w:numPicBullet w:numPicBulletId="8">
    <w:pict>
      <v:shape id="_x0000_i1096" type="#_x0000_t75" style="width:3in;height:3in" o:bullet="t"/>
    </w:pict>
  </w:numPicBullet>
  <w:numPicBullet w:numPicBulletId="9">
    <w:pict>
      <v:shape id="_x0000_i1097" type="#_x0000_t75" style="width:3in;height:3in" o:bullet="t"/>
    </w:pict>
  </w:numPicBullet>
  <w:numPicBullet w:numPicBulletId="10">
    <w:pict>
      <v:shape id="_x0000_i1098" type="#_x0000_t75" style="width:3in;height:3in" o:bullet="t"/>
    </w:pict>
  </w:numPicBullet>
  <w:numPicBullet w:numPicBulletId="11">
    <w:pict>
      <v:shape id="_x0000_i1099" type="#_x0000_t75" style="width:3in;height:3in" o:bullet="t"/>
    </w:pict>
  </w:numPicBullet>
  <w:numPicBullet w:numPicBulletId="12">
    <w:pict>
      <v:shape id="_x0000_i1100" type="#_x0000_t75" style="width:3in;height:3in" o:bullet="t"/>
    </w:pict>
  </w:numPicBullet>
  <w:numPicBullet w:numPicBulletId="13">
    <w:pict>
      <v:shape id="_x0000_i1101" type="#_x0000_t75" style="width:3in;height:3in" o:bullet="t"/>
    </w:pict>
  </w:numPicBullet>
  <w:numPicBullet w:numPicBulletId="14">
    <w:pict>
      <v:shape id="_x0000_i1102" type="#_x0000_t75" style="width:3in;height:3in" o:bullet="t"/>
    </w:pict>
  </w:numPicBullet>
  <w:numPicBullet w:numPicBulletId="15">
    <w:pict>
      <v:shape id="_x0000_i1103" type="#_x0000_t75" style="width:3in;height:3in" o:bullet="t"/>
    </w:pict>
  </w:numPicBullet>
  <w:numPicBullet w:numPicBulletId="16">
    <w:pict>
      <v:shape id="_x0000_i1104" type="#_x0000_t75" style="width:3in;height:3in" o:bullet="t"/>
    </w:pict>
  </w:numPicBullet>
  <w:numPicBullet w:numPicBulletId="17">
    <w:pict>
      <v:shape id="_x0000_i1105" type="#_x0000_t75" style="width:3in;height:3in" o:bullet="t"/>
    </w:pict>
  </w:numPicBullet>
  <w:numPicBullet w:numPicBulletId="18">
    <w:pict>
      <v:shape id="_x0000_i1106" type="#_x0000_t75" style="width:3in;height:3in" o:bullet="t"/>
    </w:pict>
  </w:numPicBullet>
  <w:numPicBullet w:numPicBulletId="19">
    <w:pict>
      <v:shape id="_x0000_i1107" type="#_x0000_t75" style="width:3in;height:3in" o:bullet="t"/>
    </w:pict>
  </w:numPicBullet>
  <w:numPicBullet w:numPicBulletId="20">
    <w:pict>
      <v:shape id="_x0000_i1108" type="#_x0000_t75" style="width:3in;height:3in" o:bullet="t"/>
    </w:pict>
  </w:numPicBullet>
  <w:numPicBullet w:numPicBulletId="21">
    <w:pict>
      <v:shape id="_x0000_i1109" type="#_x0000_t75" style="width:3in;height:3in" o:bullet="t"/>
    </w:pict>
  </w:numPicBullet>
  <w:numPicBullet w:numPicBulletId="22">
    <w:pict>
      <v:shape id="_x0000_i1110" type="#_x0000_t75" style="width:3in;height:3in" o:bullet="t"/>
    </w:pict>
  </w:numPicBullet>
  <w:numPicBullet w:numPicBulletId="23">
    <w:pict>
      <v:shape id="_x0000_i1111" type="#_x0000_t75" style="width:3in;height:3in" o:bullet="t"/>
    </w:pict>
  </w:numPicBullet>
  <w:numPicBullet w:numPicBulletId="24">
    <w:pict>
      <v:shape id="_x0000_i1112" type="#_x0000_t75" style="width:3in;height:3in" o:bullet="t"/>
    </w:pict>
  </w:numPicBullet>
  <w:numPicBullet w:numPicBulletId="25">
    <w:pict>
      <v:shape id="_x0000_i1113" type="#_x0000_t75" style="width:3in;height:3in" o:bullet="t"/>
    </w:pict>
  </w:numPicBullet>
  <w:numPicBullet w:numPicBulletId="26">
    <w:pict>
      <v:shape id="_x0000_i1114" type="#_x0000_t75" style="width:3in;height:3in" o:bullet="t"/>
    </w:pict>
  </w:numPicBullet>
  <w:numPicBullet w:numPicBulletId="27">
    <w:pict>
      <v:shape id="_x0000_i1115" type="#_x0000_t75" style="width:3in;height:3in" o:bullet="t"/>
    </w:pict>
  </w:numPicBullet>
  <w:numPicBullet w:numPicBulletId="28">
    <w:pict>
      <v:shape id="_x0000_i1116" type="#_x0000_t75" style="width:3in;height:3in" o:bullet="t"/>
    </w:pict>
  </w:numPicBullet>
  <w:numPicBullet w:numPicBulletId="29">
    <w:pict>
      <v:shape id="_x0000_i1117" type="#_x0000_t75" style="width:3in;height:3in" o:bullet="t"/>
    </w:pict>
  </w:numPicBullet>
  <w:numPicBullet w:numPicBulletId="30">
    <w:pict>
      <v:shape id="_x0000_i1118" type="#_x0000_t75" style="width:3in;height:3in" o:bullet="t"/>
    </w:pict>
  </w:numPicBullet>
  <w:abstractNum w:abstractNumId="0">
    <w:nsid w:val="027A2C35"/>
    <w:multiLevelType w:val="hybridMultilevel"/>
    <w:tmpl w:val="6EDEAD2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02872BF4"/>
    <w:multiLevelType w:val="hybridMultilevel"/>
    <w:tmpl w:val="E69E00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C84A21"/>
    <w:multiLevelType w:val="multilevel"/>
    <w:tmpl w:val="0DBC68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E2DF6"/>
    <w:multiLevelType w:val="hybridMultilevel"/>
    <w:tmpl w:val="EEA85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53AF"/>
    <w:multiLevelType w:val="hybridMultilevel"/>
    <w:tmpl w:val="6D0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52D0B"/>
    <w:multiLevelType w:val="hybridMultilevel"/>
    <w:tmpl w:val="5A8AD33A"/>
    <w:lvl w:ilvl="0" w:tplc="E3EC54BE">
      <w:start w:val="1"/>
      <w:numFmt w:val="bullet"/>
      <w:lvlText w:val=""/>
      <w:lvlJc w:val="left"/>
      <w:pPr>
        <w:tabs>
          <w:tab w:val="num" w:pos="720"/>
        </w:tabs>
        <w:ind w:left="720" w:hanging="360"/>
      </w:pPr>
      <w:rPr>
        <w:rFonts w:ascii="Symbol" w:hAnsi="Symbol" w:hint="default"/>
        <w:sz w:val="20"/>
      </w:rPr>
    </w:lvl>
    <w:lvl w:ilvl="1" w:tplc="66F6409E" w:tentative="1">
      <w:start w:val="1"/>
      <w:numFmt w:val="bullet"/>
      <w:lvlText w:val=""/>
      <w:lvlJc w:val="left"/>
      <w:pPr>
        <w:tabs>
          <w:tab w:val="num" w:pos="1440"/>
        </w:tabs>
        <w:ind w:left="1440" w:hanging="360"/>
      </w:pPr>
      <w:rPr>
        <w:rFonts w:ascii="Symbol" w:hAnsi="Symbol" w:hint="default"/>
        <w:sz w:val="20"/>
      </w:rPr>
    </w:lvl>
    <w:lvl w:ilvl="2" w:tplc="6B16B442" w:tentative="1">
      <w:start w:val="1"/>
      <w:numFmt w:val="bullet"/>
      <w:lvlText w:val=""/>
      <w:lvlJc w:val="left"/>
      <w:pPr>
        <w:tabs>
          <w:tab w:val="num" w:pos="2160"/>
        </w:tabs>
        <w:ind w:left="2160" w:hanging="360"/>
      </w:pPr>
      <w:rPr>
        <w:rFonts w:ascii="Symbol" w:hAnsi="Symbol" w:hint="default"/>
        <w:sz w:val="20"/>
      </w:rPr>
    </w:lvl>
    <w:lvl w:ilvl="3" w:tplc="D9E4B884" w:tentative="1">
      <w:start w:val="1"/>
      <w:numFmt w:val="bullet"/>
      <w:lvlText w:val=""/>
      <w:lvlJc w:val="left"/>
      <w:pPr>
        <w:tabs>
          <w:tab w:val="num" w:pos="2880"/>
        </w:tabs>
        <w:ind w:left="2880" w:hanging="360"/>
      </w:pPr>
      <w:rPr>
        <w:rFonts w:ascii="Symbol" w:hAnsi="Symbol" w:hint="default"/>
        <w:sz w:val="20"/>
      </w:rPr>
    </w:lvl>
    <w:lvl w:ilvl="4" w:tplc="381E34F2" w:tentative="1">
      <w:start w:val="1"/>
      <w:numFmt w:val="bullet"/>
      <w:lvlText w:val=""/>
      <w:lvlJc w:val="left"/>
      <w:pPr>
        <w:tabs>
          <w:tab w:val="num" w:pos="3600"/>
        </w:tabs>
        <w:ind w:left="3600" w:hanging="360"/>
      </w:pPr>
      <w:rPr>
        <w:rFonts w:ascii="Symbol" w:hAnsi="Symbol" w:hint="default"/>
        <w:sz w:val="20"/>
      </w:rPr>
    </w:lvl>
    <w:lvl w:ilvl="5" w:tplc="AC56057E" w:tentative="1">
      <w:start w:val="1"/>
      <w:numFmt w:val="bullet"/>
      <w:lvlText w:val=""/>
      <w:lvlJc w:val="left"/>
      <w:pPr>
        <w:tabs>
          <w:tab w:val="num" w:pos="4320"/>
        </w:tabs>
        <w:ind w:left="4320" w:hanging="360"/>
      </w:pPr>
      <w:rPr>
        <w:rFonts w:ascii="Symbol" w:hAnsi="Symbol" w:hint="default"/>
        <w:sz w:val="20"/>
      </w:rPr>
    </w:lvl>
    <w:lvl w:ilvl="6" w:tplc="216819B0" w:tentative="1">
      <w:start w:val="1"/>
      <w:numFmt w:val="bullet"/>
      <w:lvlText w:val=""/>
      <w:lvlJc w:val="left"/>
      <w:pPr>
        <w:tabs>
          <w:tab w:val="num" w:pos="5040"/>
        </w:tabs>
        <w:ind w:left="5040" w:hanging="360"/>
      </w:pPr>
      <w:rPr>
        <w:rFonts w:ascii="Symbol" w:hAnsi="Symbol" w:hint="default"/>
        <w:sz w:val="20"/>
      </w:rPr>
    </w:lvl>
    <w:lvl w:ilvl="7" w:tplc="F7366086" w:tentative="1">
      <w:start w:val="1"/>
      <w:numFmt w:val="bullet"/>
      <w:lvlText w:val=""/>
      <w:lvlJc w:val="left"/>
      <w:pPr>
        <w:tabs>
          <w:tab w:val="num" w:pos="5760"/>
        </w:tabs>
        <w:ind w:left="5760" w:hanging="360"/>
      </w:pPr>
      <w:rPr>
        <w:rFonts w:ascii="Symbol" w:hAnsi="Symbol" w:hint="default"/>
        <w:sz w:val="20"/>
      </w:rPr>
    </w:lvl>
    <w:lvl w:ilvl="8" w:tplc="7BF62828" w:tentative="1">
      <w:start w:val="1"/>
      <w:numFmt w:val="bullet"/>
      <w:lvlText w:val=""/>
      <w:lvlJc w:val="left"/>
      <w:pPr>
        <w:tabs>
          <w:tab w:val="num" w:pos="6480"/>
        </w:tabs>
        <w:ind w:left="6480" w:hanging="360"/>
      </w:pPr>
      <w:rPr>
        <w:rFonts w:ascii="Symbol" w:hAnsi="Symbol" w:hint="default"/>
        <w:sz w:val="20"/>
      </w:rPr>
    </w:lvl>
  </w:abstractNum>
  <w:abstractNum w:abstractNumId="6">
    <w:nsid w:val="1C522E81"/>
    <w:multiLevelType w:val="hybridMultilevel"/>
    <w:tmpl w:val="B2923B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211463"/>
    <w:multiLevelType w:val="multilevel"/>
    <w:tmpl w:val="9ECEB2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44397"/>
    <w:multiLevelType w:val="hybridMultilevel"/>
    <w:tmpl w:val="755EF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956EC4"/>
    <w:multiLevelType w:val="multilevel"/>
    <w:tmpl w:val="43D476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671714"/>
    <w:multiLevelType w:val="multilevel"/>
    <w:tmpl w:val="230A89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C4CA0"/>
    <w:multiLevelType w:val="hybridMultilevel"/>
    <w:tmpl w:val="9A4E0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E066D"/>
    <w:multiLevelType w:val="hybridMultilevel"/>
    <w:tmpl w:val="2BE0B15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3F2244C8"/>
    <w:multiLevelType w:val="hybridMultilevel"/>
    <w:tmpl w:val="DDE8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CB0F3C"/>
    <w:multiLevelType w:val="multilevel"/>
    <w:tmpl w:val="EF32EAF8"/>
    <w:lvl w:ilvl="0">
      <w:start w:val="1"/>
      <w:numFmt w:val="decimal"/>
      <w:lvlText w:val="%1."/>
      <w:lvlJc w:val="right"/>
      <w:pPr>
        <w:tabs>
          <w:tab w:val="num" w:pos="450"/>
        </w:tabs>
        <w:ind w:left="450" w:hanging="162"/>
      </w:pPr>
      <w:rPr>
        <w:rFonts w:cs="Times New Roman" w:hint="default"/>
      </w:rPr>
    </w:lvl>
    <w:lvl w:ilvl="1">
      <w:start w:val="1"/>
      <w:numFmt w:val="decimal"/>
      <w:lvlText w:val="%2."/>
      <w:lvlJc w:val="left"/>
      <w:pPr>
        <w:tabs>
          <w:tab w:val="num" w:pos="1170"/>
        </w:tabs>
        <w:ind w:left="1170" w:hanging="360"/>
      </w:pPr>
      <w:rPr>
        <w:rFonts w:cs="Times New Roman" w:hint="default"/>
      </w:rPr>
    </w:lvl>
    <w:lvl w:ilvl="2">
      <w:start w:val="1"/>
      <w:numFmt w:val="decimal"/>
      <w:lvlText w:val="%3."/>
      <w:lvlJc w:val="left"/>
      <w:pPr>
        <w:tabs>
          <w:tab w:val="num" w:pos="1890"/>
        </w:tabs>
        <w:ind w:left="1890" w:hanging="36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decimal"/>
      <w:lvlText w:val="%5."/>
      <w:lvlJc w:val="left"/>
      <w:pPr>
        <w:tabs>
          <w:tab w:val="num" w:pos="3330"/>
        </w:tabs>
        <w:ind w:left="3330" w:hanging="360"/>
      </w:pPr>
      <w:rPr>
        <w:rFonts w:cs="Times New Roman" w:hint="default"/>
      </w:rPr>
    </w:lvl>
    <w:lvl w:ilvl="5">
      <w:start w:val="1"/>
      <w:numFmt w:val="decimal"/>
      <w:lvlText w:val="%6."/>
      <w:lvlJc w:val="left"/>
      <w:pPr>
        <w:tabs>
          <w:tab w:val="num" w:pos="4050"/>
        </w:tabs>
        <w:ind w:left="4050" w:hanging="36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decimal"/>
      <w:lvlText w:val="%8."/>
      <w:lvlJc w:val="left"/>
      <w:pPr>
        <w:tabs>
          <w:tab w:val="num" w:pos="5490"/>
        </w:tabs>
        <w:ind w:left="5490" w:hanging="360"/>
      </w:pPr>
      <w:rPr>
        <w:rFonts w:cs="Times New Roman" w:hint="default"/>
      </w:rPr>
    </w:lvl>
    <w:lvl w:ilvl="8">
      <w:start w:val="1"/>
      <w:numFmt w:val="decimal"/>
      <w:lvlText w:val="%9."/>
      <w:lvlJc w:val="left"/>
      <w:pPr>
        <w:tabs>
          <w:tab w:val="num" w:pos="6210"/>
        </w:tabs>
        <w:ind w:left="6210" w:hanging="360"/>
      </w:pPr>
      <w:rPr>
        <w:rFonts w:cs="Times New Roman" w:hint="default"/>
      </w:rPr>
    </w:lvl>
  </w:abstractNum>
  <w:abstractNum w:abstractNumId="15">
    <w:nsid w:val="56A82D5D"/>
    <w:multiLevelType w:val="hybridMultilevel"/>
    <w:tmpl w:val="053C3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9376245"/>
    <w:multiLevelType w:val="multilevel"/>
    <w:tmpl w:val="8E1086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B6635"/>
    <w:multiLevelType w:val="hybridMultilevel"/>
    <w:tmpl w:val="8948FE9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EF05F06"/>
    <w:multiLevelType w:val="hybridMultilevel"/>
    <w:tmpl w:val="62E8DB0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692B6DAB"/>
    <w:multiLevelType w:val="multilevel"/>
    <w:tmpl w:val="2A2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54EC0"/>
    <w:multiLevelType w:val="multilevel"/>
    <w:tmpl w:val="B73AB6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528EA"/>
    <w:multiLevelType w:val="multilevel"/>
    <w:tmpl w:val="82E040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701B8"/>
    <w:multiLevelType w:val="hybridMultilevel"/>
    <w:tmpl w:val="3AFE8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12"/>
  </w:num>
  <w:num w:numId="4">
    <w:abstractNumId w:val="0"/>
  </w:num>
  <w:num w:numId="5">
    <w:abstractNumId w:val="18"/>
  </w:num>
  <w:num w:numId="6">
    <w:abstractNumId w:val="21"/>
  </w:num>
  <w:num w:numId="7">
    <w:abstractNumId w:val="2"/>
  </w:num>
  <w:num w:numId="8">
    <w:abstractNumId w:val="9"/>
  </w:num>
  <w:num w:numId="9">
    <w:abstractNumId w:val="20"/>
  </w:num>
  <w:num w:numId="10">
    <w:abstractNumId w:val="10"/>
  </w:num>
  <w:num w:numId="11">
    <w:abstractNumId w:val="7"/>
  </w:num>
  <w:num w:numId="12">
    <w:abstractNumId w:val="16"/>
  </w:num>
  <w:num w:numId="13">
    <w:abstractNumId w:val="3"/>
  </w:num>
  <w:num w:numId="14">
    <w:abstractNumId w:val="14"/>
  </w:num>
  <w:num w:numId="15">
    <w:abstractNumId w:val="1"/>
  </w:num>
  <w:num w:numId="16">
    <w:abstractNumId w:val="5"/>
  </w:num>
  <w:num w:numId="17">
    <w:abstractNumId w:val="19"/>
  </w:num>
  <w:num w:numId="18">
    <w:abstractNumId w:val="4"/>
  </w:num>
  <w:num w:numId="19">
    <w:abstractNumId w:val="11"/>
  </w:num>
  <w:num w:numId="20">
    <w:abstractNumId w:val="13"/>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46F5E"/>
    <w:rsid w:val="00010C8F"/>
    <w:rsid w:val="00012ECC"/>
    <w:rsid w:val="00013C97"/>
    <w:rsid w:val="00014A20"/>
    <w:rsid w:val="00016D24"/>
    <w:rsid w:val="00023183"/>
    <w:rsid w:val="000235AD"/>
    <w:rsid w:val="0002580E"/>
    <w:rsid w:val="00026BCC"/>
    <w:rsid w:val="00026F6B"/>
    <w:rsid w:val="00026F79"/>
    <w:rsid w:val="00030E23"/>
    <w:rsid w:val="00035425"/>
    <w:rsid w:val="0003737F"/>
    <w:rsid w:val="00040B57"/>
    <w:rsid w:val="00041415"/>
    <w:rsid w:val="00042410"/>
    <w:rsid w:val="00045C6D"/>
    <w:rsid w:val="00046762"/>
    <w:rsid w:val="000468F7"/>
    <w:rsid w:val="00050767"/>
    <w:rsid w:val="0005142D"/>
    <w:rsid w:val="00053644"/>
    <w:rsid w:val="0005400C"/>
    <w:rsid w:val="00066166"/>
    <w:rsid w:val="0006660B"/>
    <w:rsid w:val="00066630"/>
    <w:rsid w:val="00070039"/>
    <w:rsid w:val="000718F6"/>
    <w:rsid w:val="00072409"/>
    <w:rsid w:val="00072DFD"/>
    <w:rsid w:val="00073699"/>
    <w:rsid w:val="000744D3"/>
    <w:rsid w:val="00075DD2"/>
    <w:rsid w:val="000800E6"/>
    <w:rsid w:val="0008182E"/>
    <w:rsid w:val="00082F9B"/>
    <w:rsid w:val="00085302"/>
    <w:rsid w:val="00085B9B"/>
    <w:rsid w:val="00086D62"/>
    <w:rsid w:val="00090D65"/>
    <w:rsid w:val="00092C84"/>
    <w:rsid w:val="000961C1"/>
    <w:rsid w:val="000966F1"/>
    <w:rsid w:val="000A1DCC"/>
    <w:rsid w:val="000A3618"/>
    <w:rsid w:val="000A5211"/>
    <w:rsid w:val="000A63A3"/>
    <w:rsid w:val="000B1026"/>
    <w:rsid w:val="000B5DFC"/>
    <w:rsid w:val="000C2F29"/>
    <w:rsid w:val="000C367E"/>
    <w:rsid w:val="000C520E"/>
    <w:rsid w:val="000D4146"/>
    <w:rsid w:val="000D43A3"/>
    <w:rsid w:val="000D519A"/>
    <w:rsid w:val="000D7AC0"/>
    <w:rsid w:val="000E0341"/>
    <w:rsid w:val="000E6356"/>
    <w:rsid w:val="000E7C28"/>
    <w:rsid w:val="000F08D7"/>
    <w:rsid w:val="000F1238"/>
    <w:rsid w:val="000F1A33"/>
    <w:rsid w:val="000F2F60"/>
    <w:rsid w:val="000F3572"/>
    <w:rsid w:val="000F3861"/>
    <w:rsid w:val="000F4358"/>
    <w:rsid w:val="000F47FB"/>
    <w:rsid w:val="000F5511"/>
    <w:rsid w:val="000F7C2B"/>
    <w:rsid w:val="00101C66"/>
    <w:rsid w:val="0010358A"/>
    <w:rsid w:val="00103C58"/>
    <w:rsid w:val="001048BB"/>
    <w:rsid w:val="001055F4"/>
    <w:rsid w:val="00106696"/>
    <w:rsid w:val="00106B8A"/>
    <w:rsid w:val="0011654C"/>
    <w:rsid w:val="00117967"/>
    <w:rsid w:val="00121C40"/>
    <w:rsid w:val="00122020"/>
    <w:rsid w:val="001228D1"/>
    <w:rsid w:val="00123A20"/>
    <w:rsid w:val="00123E66"/>
    <w:rsid w:val="001255DD"/>
    <w:rsid w:val="00130705"/>
    <w:rsid w:val="00130AAF"/>
    <w:rsid w:val="00132E3F"/>
    <w:rsid w:val="001334F1"/>
    <w:rsid w:val="001342E2"/>
    <w:rsid w:val="00135279"/>
    <w:rsid w:val="0014092A"/>
    <w:rsid w:val="001418AE"/>
    <w:rsid w:val="00146102"/>
    <w:rsid w:val="0014709D"/>
    <w:rsid w:val="001510BB"/>
    <w:rsid w:val="0015139E"/>
    <w:rsid w:val="001532DA"/>
    <w:rsid w:val="0015626A"/>
    <w:rsid w:val="001575E6"/>
    <w:rsid w:val="00160158"/>
    <w:rsid w:val="00160770"/>
    <w:rsid w:val="001624DC"/>
    <w:rsid w:val="001635F9"/>
    <w:rsid w:val="001676BD"/>
    <w:rsid w:val="001731A5"/>
    <w:rsid w:val="00175D05"/>
    <w:rsid w:val="00180EDD"/>
    <w:rsid w:val="0018321D"/>
    <w:rsid w:val="00184370"/>
    <w:rsid w:val="001846EB"/>
    <w:rsid w:val="001847FE"/>
    <w:rsid w:val="00185D53"/>
    <w:rsid w:val="00187150"/>
    <w:rsid w:val="00190C63"/>
    <w:rsid w:val="001919F7"/>
    <w:rsid w:val="00193F9B"/>
    <w:rsid w:val="001943C4"/>
    <w:rsid w:val="00195727"/>
    <w:rsid w:val="00195F62"/>
    <w:rsid w:val="001A23CC"/>
    <w:rsid w:val="001A29BF"/>
    <w:rsid w:val="001A4614"/>
    <w:rsid w:val="001A4BF7"/>
    <w:rsid w:val="001A5877"/>
    <w:rsid w:val="001A5D4B"/>
    <w:rsid w:val="001B182A"/>
    <w:rsid w:val="001B37B3"/>
    <w:rsid w:val="001B71DB"/>
    <w:rsid w:val="001C0885"/>
    <w:rsid w:val="001C212F"/>
    <w:rsid w:val="001C2194"/>
    <w:rsid w:val="001C4FC6"/>
    <w:rsid w:val="001C54DE"/>
    <w:rsid w:val="001C5CD3"/>
    <w:rsid w:val="001C656D"/>
    <w:rsid w:val="001D40B2"/>
    <w:rsid w:val="001D4F4A"/>
    <w:rsid w:val="001E0286"/>
    <w:rsid w:val="001E1105"/>
    <w:rsid w:val="001E20A0"/>
    <w:rsid w:val="001E547E"/>
    <w:rsid w:val="001E5ED6"/>
    <w:rsid w:val="001E62A4"/>
    <w:rsid w:val="001E7825"/>
    <w:rsid w:val="001F19C2"/>
    <w:rsid w:val="001F1FF8"/>
    <w:rsid w:val="001F4B79"/>
    <w:rsid w:val="001F52C9"/>
    <w:rsid w:val="001F639B"/>
    <w:rsid w:val="001F7313"/>
    <w:rsid w:val="00200FB4"/>
    <w:rsid w:val="00201776"/>
    <w:rsid w:val="00204AB2"/>
    <w:rsid w:val="00204B30"/>
    <w:rsid w:val="00205682"/>
    <w:rsid w:val="0020734E"/>
    <w:rsid w:val="00211FDC"/>
    <w:rsid w:val="00212B96"/>
    <w:rsid w:val="00214062"/>
    <w:rsid w:val="00222766"/>
    <w:rsid w:val="00223859"/>
    <w:rsid w:val="002241AA"/>
    <w:rsid w:val="00225302"/>
    <w:rsid w:val="00227092"/>
    <w:rsid w:val="00227D6A"/>
    <w:rsid w:val="00232D6A"/>
    <w:rsid w:val="00232F4F"/>
    <w:rsid w:val="00241AC6"/>
    <w:rsid w:val="002430D8"/>
    <w:rsid w:val="00244CA2"/>
    <w:rsid w:val="00244F41"/>
    <w:rsid w:val="002457A4"/>
    <w:rsid w:val="00246B56"/>
    <w:rsid w:val="002479B9"/>
    <w:rsid w:val="002542C2"/>
    <w:rsid w:val="0025478A"/>
    <w:rsid w:val="00254E31"/>
    <w:rsid w:val="002600F8"/>
    <w:rsid w:val="00260F6F"/>
    <w:rsid w:val="00263480"/>
    <w:rsid w:val="0026377C"/>
    <w:rsid w:val="002706EA"/>
    <w:rsid w:val="00270E22"/>
    <w:rsid w:val="00271826"/>
    <w:rsid w:val="0027626F"/>
    <w:rsid w:val="00282379"/>
    <w:rsid w:val="00284EBF"/>
    <w:rsid w:val="00285F52"/>
    <w:rsid w:val="0028616F"/>
    <w:rsid w:val="00286D47"/>
    <w:rsid w:val="00287182"/>
    <w:rsid w:val="002873B1"/>
    <w:rsid w:val="00290E96"/>
    <w:rsid w:val="00293399"/>
    <w:rsid w:val="00294EDD"/>
    <w:rsid w:val="00296C56"/>
    <w:rsid w:val="002A3873"/>
    <w:rsid w:val="002A3B23"/>
    <w:rsid w:val="002A4BB0"/>
    <w:rsid w:val="002B28AD"/>
    <w:rsid w:val="002B2D23"/>
    <w:rsid w:val="002B3D8C"/>
    <w:rsid w:val="002B5E17"/>
    <w:rsid w:val="002C1255"/>
    <w:rsid w:val="002C1458"/>
    <w:rsid w:val="002C1DB6"/>
    <w:rsid w:val="002C2FD6"/>
    <w:rsid w:val="002C3C46"/>
    <w:rsid w:val="002C42F2"/>
    <w:rsid w:val="002C5980"/>
    <w:rsid w:val="002C73BA"/>
    <w:rsid w:val="002C79B5"/>
    <w:rsid w:val="002D11F7"/>
    <w:rsid w:val="002D2A56"/>
    <w:rsid w:val="002D3685"/>
    <w:rsid w:val="002D5161"/>
    <w:rsid w:val="002D7455"/>
    <w:rsid w:val="002D7C5E"/>
    <w:rsid w:val="002E0536"/>
    <w:rsid w:val="002E0542"/>
    <w:rsid w:val="002E2A42"/>
    <w:rsid w:val="002E3F41"/>
    <w:rsid w:val="002E4CD5"/>
    <w:rsid w:val="002E7D52"/>
    <w:rsid w:val="002F01FF"/>
    <w:rsid w:val="002F493F"/>
    <w:rsid w:val="002F4C1F"/>
    <w:rsid w:val="002F6A7E"/>
    <w:rsid w:val="002F7B02"/>
    <w:rsid w:val="00300EB9"/>
    <w:rsid w:val="0030322E"/>
    <w:rsid w:val="003041C2"/>
    <w:rsid w:val="003052FE"/>
    <w:rsid w:val="00305D6A"/>
    <w:rsid w:val="00305F78"/>
    <w:rsid w:val="00311AC2"/>
    <w:rsid w:val="00314178"/>
    <w:rsid w:val="00314E37"/>
    <w:rsid w:val="00321AC2"/>
    <w:rsid w:val="00321CFC"/>
    <w:rsid w:val="003230CD"/>
    <w:rsid w:val="0032372F"/>
    <w:rsid w:val="00324519"/>
    <w:rsid w:val="003263CC"/>
    <w:rsid w:val="003266F9"/>
    <w:rsid w:val="00326B97"/>
    <w:rsid w:val="00331910"/>
    <w:rsid w:val="00332408"/>
    <w:rsid w:val="003329A3"/>
    <w:rsid w:val="00333E25"/>
    <w:rsid w:val="003403EA"/>
    <w:rsid w:val="00340D1C"/>
    <w:rsid w:val="00341C5E"/>
    <w:rsid w:val="003420E0"/>
    <w:rsid w:val="00351C74"/>
    <w:rsid w:val="00351C92"/>
    <w:rsid w:val="00351E5C"/>
    <w:rsid w:val="0035258C"/>
    <w:rsid w:val="0035277C"/>
    <w:rsid w:val="00352B6A"/>
    <w:rsid w:val="00352D0F"/>
    <w:rsid w:val="00352EF5"/>
    <w:rsid w:val="003535C4"/>
    <w:rsid w:val="0035407B"/>
    <w:rsid w:val="00354C07"/>
    <w:rsid w:val="003552E3"/>
    <w:rsid w:val="003555F3"/>
    <w:rsid w:val="003619E4"/>
    <w:rsid w:val="00361AD3"/>
    <w:rsid w:val="00362004"/>
    <w:rsid w:val="00362314"/>
    <w:rsid w:val="00362AA6"/>
    <w:rsid w:val="003632B0"/>
    <w:rsid w:val="00364F32"/>
    <w:rsid w:val="00371B93"/>
    <w:rsid w:val="00372593"/>
    <w:rsid w:val="0037728C"/>
    <w:rsid w:val="0038128F"/>
    <w:rsid w:val="003812DB"/>
    <w:rsid w:val="00382707"/>
    <w:rsid w:val="003828F5"/>
    <w:rsid w:val="00382CF1"/>
    <w:rsid w:val="00387D19"/>
    <w:rsid w:val="00391C79"/>
    <w:rsid w:val="003943CE"/>
    <w:rsid w:val="00395FF6"/>
    <w:rsid w:val="00397EB0"/>
    <w:rsid w:val="003A013B"/>
    <w:rsid w:val="003A140C"/>
    <w:rsid w:val="003A38CB"/>
    <w:rsid w:val="003A47A9"/>
    <w:rsid w:val="003A51AC"/>
    <w:rsid w:val="003A5F2D"/>
    <w:rsid w:val="003B468E"/>
    <w:rsid w:val="003B6D49"/>
    <w:rsid w:val="003B7251"/>
    <w:rsid w:val="003C132E"/>
    <w:rsid w:val="003C161A"/>
    <w:rsid w:val="003C3E18"/>
    <w:rsid w:val="003C7F92"/>
    <w:rsid w:val="003D0517"/>
    <w:rsid w:val="003D5503"/>
    <w:rsid w:val="003D5B76"/>
    <w:rsid w:val="003D5DD0"/>
    <w:rsid w:val="003E082A"/>
    <w:rsid w:val="003E097C"/>
    <w:rsid w:val="003E2E00"/>
    <w:rsid w:val="003F511D"/>
    <w:rsid w:val="003F63C7"/>
    <w:rsid w:val="003F7F97"/>
    <w:rsid w:val="00402A45"/>
    <w:rsid w:val="00403666"/>
    <w:rsid w:val="004056DE"/>
    <w:rsid w:val="0040796A"/>
    <w:rsid w:val="004159D7"/>
    <w:rsid w:val="00416C5D"/>
    <w:rsid w:val="00416FCE"/>
    <w:rsid w:val="00420F89"/>
    <w:rsid w:val="0042258B"/>
    <w:rsid w:val="00422805"/>
    <w:rsid w:val="00423558"/>
    <w:rsid w:val="00423D7C"/>
    <w:rsid w:val="004248A1"/>
    <w:rsid w:val="00430F78"/>
    <w:rsid w:val="00437DD2"/>
    <w:rsid w:val="0044349F"/>
    <w:rsid w:val="0044615B"/>
    <w:rsid w:val="004475F8"/>
    <w:rsid w:val="00452941"/>
    <w:rsid w:val="00454155"/>
    <w:rsid w:val="004601B5"/>
    <w:rsid w:val="00462A4C"/>
    <w:rsid w:val="00464355"/>
    <w:rsid w:val="00464A9B"/>
    <w:rsid w:val="00464FA7"/>
    <w:rsid w:val="00465168"/>
    <w:rsid w:val="0046784E"/>
    <w:rsid w:val="004678F0"/>
    <w:rsid w:val="004746F2"/>
    <w:rsid w:val="00481946"/>
    <w:rsid w:val="00482FCD"/>
    <w:rsid w:val="00483510"/>
    <w:rsid w:val="00487182"/>
    <w:rsid w:val="00487B14"/>
    <w:rsid w:val="00491322"/>
    <w:rsid w:val="004920CD"/>
    <w:rsid w:val="00493F5F"/>
    <w:rsid w:val="00494E88"/>
    <w:rsid w:val="004A1C3D"/>
    <w:rsid w:val="004A6462"/>
    <w:rsid w:val="004B06FE"/>
    <w:rsid w:val="004B0D2E"/>
    <w:rsid w:val="004B0F86"/>
    <w:rsid w:val="004B22C1"/>
    <w:rsid w:val="004B4587"/>
    <w:rsid w:val="004B5480"/>
    <w:rsid w:val="004B7126"/>
    <w:rsid w:val="004C561C"/>
    <w:rsid w:val="004C5FF7"/>
    <w:rsid w:val="004D370B"/>
    <w:rsid w:val="004D37BC"/>
    <w:rsid w:val="004D45E7"/>
    <w:rsid w:val="004D49EB"/>
    <w:rsid w:val="004D5B7A"/>
    <w:rsid w:val="004E4FAC"/>
    <w:rsid w:val="004E7581"/>
    <w:rsid w:val="004F7B38"/>
    <w:rsid w:val="004F7F7D"/>
    <w:rsid w:val="005068F8"/>
    <w:rsid w:val="00515653"/>
    <w:rsid w:val="0051572D"/>
    <w:rsid w:val="00516B4C"/>
    <w:rsid w:val="00520CB1"/>
    <w:rsid w:val="0053024D"/>
    <w:rsid w:val="00532489"/>
    <w:rsid w:val="00535132"/>
    <w:rsid w:val="0053564A"/>
    <w:rsid w:val="005408DF"/>
    <w:rsid w:val="00543772"/>
    <w:rsid w:val="00550BAA"/>
    <w:rsid w:val="00554510"/>
    <w:rsid w:val="00554D71"/>
    <w:rsid w:val="00555530"/>
    <w:rsid w:val="00556BB5"/>
    <w:rsid w:val="00557049"/>
    <w:rsid w:val="005576AC"/>
    <w:rsid w:val="00565420"/>
    <w:rsid w:val="005657FF"/>
    <w:rsid w:val="00574E30"/>
    <w:rsid w:val="00575DBB"/>
    <w:rsid w:val="00576200"/>
    <w:rsid w:val="005770D4"/>
    <w:rsid w:val="00577C3A"/>
    <w:rsid w:val="00583519"/>
    <w:rsid w:val="00586B0B"/>
    <w:rsid w:val="005874B7"/>
    <w:rsid w:val="00595151"/>
    <w:rsid w:val="005973AC"/>
    <w:rsid w:val="005A0E9E"/>
    <w:rsid w:val="005A2AFF"/>
    <w:rsid w:val="005A4A69"/>
    <w:rsid w:val="005A76BF"/>
    <w:rsid w:val="005A79E2"/>
    <w:rsid w:val="005B1AB9"/>
    <w:rsid w:val="005B4AE5"/>
    <w:rsid w:val="005C0515"/>
    <w:rsid w:val="005C1234"/>
    <w:rsid w:val="005C3AF6"/>
    <w:rsid w:val="005C40B4"/>
    <w:rsid w:val="005C46BC"/>
    <w:rsid w:val="005C559D"/>
    <w:rsid w:val="005C5BC2"/>
    <w:rsid w:val="005D021E"/>
    <w:rsid w:val="005D1FC0"/>
    <w:rsid w:val="005D3095"/>
    <w:rsid w:val="005D4E9C"/>
    <w:rsid w:val="005E28CB"/>
    <w:rsid w:val="005E433D"/>
    <w:rsid w:val="005E6DA3"/>
    <w:rsid w:val="005E722A"/>
    <w:rsid w:val="005E77D1"/>
    <w:rsid w:val="005F00D6"/>
    <w:rsid w:val="005F0390"/>
    <w:rsid w:val="005F629A"/>
    <w:rsid w:val="00601110"/>
    <w:rsid w:val="00601278"/>
    <w:rsid w:val="006021EA"/>
    <w:rsid w:val="006039A7"/>
    <w:rsid w:val="00603FBC"/>
    <w:rsid w:val="00605482"/>
    <w:rsid w:val="00614804"/>
    <w:rsid w:val="00616FC3"/>
    <w:rsid w:val="006178FC"/>
    <w:rsid w:val="0062246B"/>
    <w:rsid w:val="0062408A"/>
    <w:rsid w:val="006241C5"/>
    <w:rsid w:val="0062473F"/>
    <w:rsid w:val="00625408"/>
    <w:rsid w:val="00625523"/>
    <w:rsid w:val="00634C03"/>
    <w:rsid w:val="006428C4"/>
    <w:rsid w:val="0064584D"/>
    <w:rsid w:val="00645F85"/>
    <w:rsid w:val="00653559"/>
    <w:rsid w:val="006558C5"/>
    <w:rsid w:val="00655A32"/>
    <w:rsid w:val="00657D07"/>
    <w:rsid w:val="006615AE"/>
    <w:rsid w:val="00662A1D"/>
    <w:rsid w:val="00662E14"/>
    <w:rsid w:val="00663007"/>
    <w:rsid w:val="0067167F"/>
    <w:rsid w:val="00674D3D"/>
    <w:rsid w:val="0067759D"/>
    <w:rsid w:val="00680DDE"/>
    <w:rsid w:val="006817B3"/>
    <w:rsid w:val="00682923"/>
    <w:rsid w:val="00683187"/>
    <w:rsid w:val="00684F1D"/>
    <w:rsid w:val="00691E26"/>
    <w:rsid w:val="00692C36"/>
    <w:rsid w:val="006931DA"/>
    <w:rsid w:val="006944D6"/>
    <w:rsid w:val="006A0D87"/>
    <w:rsid w:val="006A338D"/>
    <w:rsid w:val="006A3494"/>
    <w:rsid w:val="006A64B6"/>
    <w:rsid w:val="006A65EB"/>
    <w:rsid w:val="006B732E"/>
    <w:rsid w:val="006C0D6D"/>
    <w:rsid w:val="006C14E5"/>
    <w:rsid w:val="006C3141"/>
    <w:rsid w:val="006D1E42"/>
    <w:rsid w:val="006D35F1"/>
    <w:rsid w:val="006D771B"/>
    <w:rsid w:val="006D7A98"/>
    <w:rsid w:val="006E398D"/>
    <w:rsid w:val="006E5E7E"/>
    <w:rsid w:val="006E67D8"/>
    <w:rsid w:val="006F0684"/>
    <w:rsid w:val="006F09EB"/>
    <w:rsid w:val="006F2827"/>
    <w:rsid w:val="006F2C54"/>
    <w:rsid w:val="006F3689"/>
    <w:rsid w:val="006F7ED0"/>
    <w:rsid w:val="007001B9"/>
    <w:rsid w:val="00706591"/>
    <w:rsid w:val="00710638"/>
    <w:rsid w:val="007161FA"/>
    <w:rsid w:val="007209D4"/>
    <w:rsid w:val="00720D87"/>
    <w:rsid w:val="00723545"/>
    <w:rsid w:val="00726103"/>
    <w:rsid w:val="00726F18"/>
    <w:rsid w:val="007279A5"/>
    <w:rsid w:val="00733D9B"/>
    <w:rsid w:val="00734607"/>
    <w:rsid w:val="007364B8"/>
    <w:rsid w:val="0073650D"/>
    <w:rsid w:val="0074170B"/>
    <w:rsid w:val="007417A7"/>
    <w:rsid w:val="00741A38"/>
    <w:rsid w:val="0074384C"/>
    <w:rsid w:val="0074600C"/>
    <w:rsid w:val="007467E1"/>
    <w:rsid w:val="0075402E"/>
    <w:rsid w:val="007542E4"/>
    <w:rsid w:val="0075444C"/>
    <w:rsid w:val="007563EB"/>
    <w:rsid w:val="007569D8"/>
    <w:rsid w:val="0075731F"/>
    <w:rsid w:val="00760F12"/>
    <w:rsid w:val="007641EF"/>
    <w:rsid w:val="00764B56"/>
    <w:rsid w:val="00766777"/>
    <w:rsid w:val="00767380"/>
    <w:rsid w:val="0077372D"/>
    <w:rsid w:val="00782471"/>
    <w:rsid w:val="00783DD3"/>
    <w:rsid w:val="00785572"/>
    <w:rsid w:val="00786DF3"/>
    <w:rsid w:val="0079291E"/>
    <w:rsid w:val="00792EAD"/>
    <w:rsid w:val="0079390E"/>
    <w:rsid w:val="00793FD8"/>
    <w:rsid w:val="007942E1"/>
    <w:rsid w:val="007A1BE8"/>
    <w:rsid w:val="007A3A48"/>
    <w:rsid w:val="007A7421"/>
    <w:rsid w:val="007B0A81"/>
    <w:rsid w:val="007B0BD8"/>
    <w:rsid w:val="007B139A"/>
    <w:rsid w:val="007B4B8D"/>
    <w:rsid w:val="007B59B3"/>
    <w:rsid w:val="007B75AC"/>
    <w:rsid w:val="007C1796"/>
    <w:rsid w:val="007C3901"/>
    <w:rsid w:val="007D1A8C"/>
    <w:rsid w:val="007E451C"/>
    <w:rsid w:val="007E6326"/>
    <w:rsid w:val="007E6E87"/>
    <w:rsid w:val="007E7491"/>
    <w:rsid w:val="007F1361"/>
    <w:rsid w:val="007F189A"/>
    <w:rsid w:val="007F1E47"/>
    <w:rsid w:val="007F2438"/>
    <w:rsid w:val="007F3BF7"/>
    <w:rsid w:val="007F528C"/>
    <w:rsid w:val="007F6033"/>
    <w:rsid w:val="00800877"/>
    <w:rsid w:val="0080238C"/>
    <w:rsid w:val="008054E5"/>
    <w:rsid w:val="00805C84"/>
    <w:rsid w:val="00807C67"/>
    <w:rsid w:val="00813088"/>
    <w:rsid w:val="00813CE4"/>
    <w:rsid w:val="00814548"/>
    <w:rsid w:val="00815582"/>
    <w:rsid w:val="0082133D"/>
    <w:rsid w:val="00821A88"/>
    <w:rsid w:val="0082203D"/>
    <w:rsid w:val="00822B06"/>
    <w:rsid w:val="00823E63"/>
    <w:rsid w:val="00825B5F"/>
    <w:rsid w:val="00825C02"/>
    <w:rsid w:val="00831589"/>
    <w:rsid w:val="008319BA"/>
    <w:rsid w:val="00831F1E"/>
    <w:rsid w:val="0083320A"/>
    <w:rsid w:val="00840F75"/>
    <w:rsid w:val="00851C99"/>
    <w:rsid w:val="0085332D"/>
    <w:rsid w:val="00855086"/>
    <w:rsid w:val="00862798"/>
    <w:rsid w:val="008632E8"/>
    <w:rsid w:val="00865ACA"/>
    <w:rsid w:val="00871154"/>
    <w:rsid w:val="008755DE"/>
    <w:rsid w:val="008804E7"/>
    <w:rsid w:val="008836D8"/>
    <w:rsid w:val="008851B9"/>
    <w:rsid w:val="008868B8"/>
    <w:rsid w:val="008873AC"/>
    <w:rsid w:val="00893E7C"/>
    <w:rsid w:val="00895F7E"/>
    <w:rsid w:val="00897696"/>
    <w:rsid w:val="008A0577"/>
    <w:rsid w:val="008A0FC8"/>
    <w:rsid w:val="008A49CD"/>
    <w:rsid w:val="008A4C46"/>
    <w:rsid w:val="008A5FE3"/>
    <w:rsid w:val="008A6784"/>
    <w:rsid w:val="008B1236"/>
    <w:rsid w:val="008B15A3"/>
    <w:rsid w:val="008B2CAA"/>
    <w:rsid w:val="008B369C"/>
    <w:rsid w:val="008B4536"/>
    <w:rsid w:val="008B5967"/>
    <w:rsid w:val="008C0738"/>
    <w:rsid w:val="008C0EC7"/>
    <w:rsid w:val="008C2072"/>
    <w:rsid w:val="008C250B"/>
    <w:rsid w:val="008C3E6E"/>
    <w:rsid w:val="008C664B"/>
    <w:rsid w:val="008C70BB"/>
    <w:rsid w:val="008D08F7"/>
    <w:rsid w:val="008D233E"/>
    <w:rsid w:val="008D5474"/>
    <w:rsid w:val="008D63BC"/>
    <w:rsid w:val="008D697C"/>
    <w:rsid w:val="008D733A"/>
    <w:rsid w:val="008E1CD2"/>
    <w:rsid w:val="008E2EAF"/>
    <w:rsid w:val="008E48F1"/>
    <w:rsid w:val="008F36B1"/>
    <w:rsid w:val="008F7838"/>
    <w:rsid w:val="009005C2"/>
    <w:rsid w:val="00900F0F"/>
    <w:rsid w:val="00902E28"/>
    <w:rsid w:val="0090374F"/>
    <w:rsid w:val="00905367"/>
    <w:rsid w:val="00916CBE"/>
    <w:rsid w:val="00920FCB"/>
    <w:rsid w:val="00922FEC"/>
    <w:rsid w:val="009243DF"/>
    <w:rsid w:val="00926AF9"/>
    <w:rsid w:val="0092787E"/>
    <w:rsid w:val="0092790A"/>
    <w:rsid w:val="00927A76"/>
    <w:rsid w:val="00935664"/>
    <w:rsid w:val="00937279"/>
    <w:rsid w:val="00944051"/>
    <w:rsid w:val="00944BBF"/>
    <w:rsid w:val="009478FA"/>
    <w:rsid w:val="00947B89"/>
    <w:rsid w:val="00947F1C"/>
    <w:rsid w:val="00951E6D"/>
    <w:rsid w:val="009520F6"/>
    <w:rsid w:val="0095325C"/>
    <w:rsid w:val="00957CE7"/>
    <w:rsid w:val="00961AE3"/>
    <w:rsid w:val="00962CC8"/>
    <w:rsid w:val="00973F9D"/>
    <w:rsid w:val="009773D9"/>
    <w:rsid w:val="0098613F"/>
    <w:rsid w:val="009871B5"/>
    <w:rsid w:val="0099018B"/>
    <w:rsid w:val="00992BA5"/>
    <w:rsid w:val="009953A9"/>
    <w:rsid w:val="009A1515"/>
    <w:rsid w:val="009A2949"/>
    <w:rsid w:val="009A626F"/>
    <w:rsid w:val="009A7E6F"/>
    <w:rsid w:val="009B1B0F"/>
    <w:rsid w:val="009B2469"/>
    <w:rsid w:val="009B38C3"/>
    <w:rsid w:val="009B6C35"/>
    <w:rsid w:val="009C7875"/>
    <w:rsid w:val="009D3CB2"/>
    <w:rsid w:val="009D43A5"/>
    <w:rsid w:val="009D4AA3"/>
    <w:rsid w:val="009D72FB"/>
    <w:rsid w:val="009E1275"/>
    <w:rsid w:val="009E3C61"/>
    <w:rsid w:val="009F1169"/>
    <w:rsid w:val="009F27A8"/>
    <w:rsid w:val="009F3898"/>
    <w:rsid w:val="009F4FD1"/>
    <w:rsid w:val="009F6BB3"/>
    <w:rsid w:val="009F7694"/>
    <w:rsid w:val="00A00FA1"/>
    <w:rsid w:val="00A02685"/>
    <w:rsid w:val="00A03626"/>
    <w:rsid w:val="00A06D9A"/>
    <w:rsid w:val="00A07E28"/>
    <w:rsid w:val="00A1257E"/>
    <w:rsid w:val="00A126B8"/>
    <w:rsid w:val="00A1325F"/>
    <w:rsid w:val="00A20309"/>
    <w:rsid w:val="00A2532A"/>
    <w:rsid w:val="00A25DF3"/>
    <w:rsid w:val="00A3097E"/>
    <w:rsid w:val="00A34C7B"/>
    <w:rsid w:val="00A354B3"/>
    <w:rsid w:val="00A446B2"/>
    <w:rsid w:val="00A44AD8"/>
    <w:rsid w:val="00A460E0"/>
    <w:rsid w:val="00A52280"/>
    <w:rsid w:val="00A52511"/>
    <w:rsid w:val="00A555EA"/>
    <w:rsid w:val="00A55BEA"/>
    <w:rsid w:val="00A55D3B"/>
    <w:rsid w:val="00A5648C"/>
    <w:rsid w:val="00A56895"/>
    <w:rsid w:val="00A6080C"/>
    <w:rsid w:val="00A6329A"/>
    <w:rsid w:val="00A646EF"/>
    <w:rsid w:val="00A66DA3"/>
    <w:rsid w:val="00A66E3A"/>
    <w:rsid w:val="00A66F49"/>
    <w:rsid w:val="00A67177"/>
    <w:rsid w:val="00A706A8"/>
    <w:rsid w:val="00A73A29"/>
    <w:rsid w:val="00A74852"/>
    <w:rsid w:val="00A76E8C"/>
    <w:rsid w:val="00A77F80"/>
    <w:rsid w:val="00A83A58"/>
    <w:rsid w:val="00A841C2"/>
    <w:rsid w:val="00A9096B"/>
    <w:rsid w:val="00A90C68"/>
    <w:rsid w:val="00A955F1"/>
    <w:rsid w:val="00A96576"/>
    <w:rsid w:val="00A97E5E"/>
    <w:rsid w:val="00AA07C1"/>
    <w:rsid w:val="00AA3E7F"/>
    <w:rsid w:val="00AA4825"/>
    <w:rsid w:val="00AA4BC5"/>
    <w:rsid w:val="00AB18D3"/>
    <w:rsid w:val="00AB2247"/>
    <w:rsid w:val="00AB27CC"/>
    <w:rsid w:val="00AB33A0"/>
    <w:rsid w:val="00AB4E25"/>
    <w:rsid w:val="00AB63D4"/>
    <w:rsid w:val="00AB6882"/>
    <w:rsid w:val="00AB6B3F"/>
    <w:rsid w:val="00AB6BC4"/>
    <w:rsid w:val="00AC156A"/>
    <w:rsid w:val="00AC25F1"/>
    <w:rsid w:val="00AC4BD8"/>
    <w:rsid w:val="00AC703D"/>
    <w:rsid w:val="00AD0169"/>
    <w:rsid w:val="00AD697C"/>
    <w:rsid w:val="00AE58C9"/>
    <w:rsid w:val="00AE59F8"/>
    <w:rsid w:val="00AE7177"/>
    <w:rsid w:val="00B0763C"/>
    <w:rsid w:val="00B10307"/>
    <w:rsid w:val="00B11B7C"/>
    <w:rsid w:val="00B13A1C"/>
    <w:rsid w:val="00B13DE2"/>
    <w:rsid w:val="00B16502"/>
    <w:rsid w:val="00B17D11"/>
    <w:rsid w:val="00B17FCE"/>
    <w:rsid w:val="00B21647"/>
    <w:rsid w:val="00B21F36"/>
    <w:rsid w:val="00B227B6"/>
    <w:rsid w:val="00B24854"/>
    <w:rsid w:val="00B27ED4"/>
    <w:rsid w:val="00B32D82"/>
    <w:rsid w:val="00B36C9A"/>
    <w:rsid w:val="00B37471"/>
    <w:rsid w:val="00B43389"/>
    <w:rsid w:val="00B44AD3"/>
    <w:rsid w:val="00B475D8"/>
    <w:rsid w:val="00B50C55"/>
    <w:rsid w:val="00B52F8A"/>
    <w:rsid w:val="00B57856"/>
    <w:rsid w:val="00B641E9"/>
    <w:rsid w:val="00B64A21"/>
    <w:rsid w:val="00B66196"/>
    <w:rsid w:val="00B737F3"/>
    <w:rsid w:val="00B74E1D"/>
    <w:rsid w:val="00B80AD4"/>
    <w:rsid w:val="00B91A76"/>
    <w:rsid w:val="00B92578"/>
    <w:rsid w:val="00B933E5"/>
    <w:rsid w:val="00B958E5"/>
    <w:rsid w:val="00B961DE"/>
    <w:rsid w:val="00BA1D0F"/>
    <w:rsid w:val="00BA561A"/>
    <w:rsid w:val="00BA629A"/>
    <w:rsid w:val="00BA6EA8"/>
    <w:rsid w:val="00BB4C8D"/>
    <w:rsid w:val="00BB5495"/>
    <w:rsid w:val="00BB60AB"/>
    <w:rsid w:val="00BB62A9"/>
    <w:rsid w:val="00BB65C4"/>
    <w:rsid w:val="00BB679D"/>
    <w:rsid w:val="00BB7447"/>
    <w:rsid w:val="00BC3F0F"/>
    <w:rsid w:val="00BC574D"/>
    <w:rsid w:val="00BD2E5F"/>
    <w:rsid w:val="00BD3019"/>
    <w:rsid w:val="00BD7E47"/>
    <w:rsid w:val="00BE0561"/>
    <w:rsid w:val="00BE17BC"/>
    <w:rsid w:val="00BE272D"/>
    <w:rsid w:val="00BE4EC6"/>
    <w:rsid w:val="00BE6182"/>
    <w:rsid w:val="00BF0610"/>
    <w:rsid w:val="00BF0697"/>
    <w:rsid w:val="00BF121B"/>
    <w:rsid w:val="00BF27CC"/>
    <w:rsid w:val="00BF2D47"/>
    <w:rsid w:val="00BF3C0F"/>
    <w:rsid w:val="00BF3ED6"/>
    <w:rsid w:val="00BF4AA3"/>
    <w:rsid w:val="00BF5078"/>
    <w:rsid w:val="00BF74A9"/>
    <w:rsid w:val="00C036FC"/>
    <w:rsid w:val="00C04792"/>
    <w:rsid w:val="00C04925"/>
    <w:rsid w:val="00C07A8D"/>
    <w:rsid w:val="00C17583"/>
    <w:rsid w:val="00C23007"/>
    <w:rsid w:val="00C234F5"/>
    <w:rsid w:val="00C23BFC"/>
    <w:rsid w:val="00C244A4"/>
    <w:rsid w:val="00C25ED9"/>
    <w:rsid w:val="00C31AE1"/>
    <w:rsid w:val="00C37317"/>
    <w:rsid w:val="00C378F2"/>
    <w:rsid w:val="00C40C66"/>
    <w:rsid w:val="00C43594"/>
    <w:rsid w:val="00C43C60"/>
    <w:rsid w:val="00C443F2"/>
    <w:rsid w:val="00C46F5E"/>
    <w:rsid w:val="00C507D9"/>
    <w:rsid w:val="00C518C3"/>
    <w:rsid w:val="00C55C07"/>
    <w:rsid w:val="00C563FB"/>
    <w:rsid w:val="00C625E1"/>
    <w:rsid w:val="00C70EE6"/>
    <w:rsid w:val="00C71F0C"/>
    <w:rsid w:val="00C77615"/>
    <w:rsid w:val="00C813E4"/>
    <w:rsid w:val="00C81957"/>
    <w:rsid w:val="00C9006D"/>
    <w:rsid w:val="00C90083"/>
    <w:rsid w:val="00C902AA"/>
    <w:rsid w:val="00C93988"/>
    <w:rsid w:val="00C9597A"/>
    <w:rsid w:val="00C96B29"/>
    <w:rsid w:val="00C97379"/>
    <w:rsid w:val="00CA2502"/>
    <w:rsid w:val="00CA5215"/>
    <w:rsid w:val="00CA70D3"/>
    <w:rsid w:val="00CA736C"/>
    <w:rsid w:val="00CB0CFF"/>
    <w:rsid w:val="00CC0302"/>
    <w:rsid w:val="00CC53EC"/>
    <w:rsid w:val="00CC5417"/>
    <w:rsid w:val="00CC5F7A"/>
    <w:rsid w:val="00CC6793"/>
    <w:rsid w:val="00CD0034"/>
    <w:rsid w:val="00CD15D7"/>
    <w:rsid w:val="00CD1E6A"/>
    <w:rsid w:val="00CD20CA"/>
    <w:rsid w:val="00CD36E2"/>
    <w:rsid w:val="00CD4157"/>
    <w:rsid w:val="00CD5ECF"/>
    <w:rsid w:val="00CD787D"/>
    <w:rsid w:val="00CE1FA1"/>
    <w:rsid w:val="00CE3B1F"/>
    <w:rsid w:val="00CE66DC"/>
    <w:rsid w:val="00CF0787"/>
    <w:rsid w:val="00CF0E13"/>
    <w:rsid w:val="00CF13D9"/>
    <w:rsid w:val="00CF1EDF"/>
    <w:rsid w:val="00CF3D17"/>
    <w:rsid w:val="00CF4B3B"/>
    <w:rsid w:val="00D02880"/>
    <w:rsid w:val="00D03526"/>
    <w:rsid w:val="00D0639E"/>
    <w:rsid w:val="00D07CCC"/>
    <w:rsid w:val="00D1007E"/>
    <w:rsid w:val="00D11484"/>
    <w:rsid w:val="00D13CB5"/>
    <w:rsid w:val="00D15D37"/>
    <w:rsid w:val="00D223C6"/>
    <w:rsid w:val="00D22F93"/>
    <w:rsid w:val="00D2545F"/>
    <w:rsid w:val="00D25B05"/>
    <w:rsid w:val="00D26E98"/>
    <w:rsid w:val="00D30B9E"/>
    <w:rsid w:val="00D33501"/>
    <w:rsid w:val="00D35C73"/>
    <w:rsid w:val="00D40576"/>
    <w:rsid w:val="00D42580"/>
    <w:rsid w:val="00D456E9"/>
    <w:rsid w:val="00D45791"/>
    <w:rsid w:val="00D51FE8"/>
    <w:rsid w:val="00D52FED"/>
    <w:rsid w:val="00D54540"/>
    <w:rsid w:val="00D57298"/>
    <w:rsid w:val="00D608CF"/>
    <w:rsid w:val="00D621B8"/>
    <w:rsid w:val="00D62D21"/>
    <w:rsid w:val="00D67347"/>
    <w:rsid w:val="00D67524"/>
    <w:rsid w:val="00D70632"/>
    <w:rsid w:val="00D70B96"/>
    <w:rsid w:val="00D71B5B"/>
    <w:rsid w:val="00D71BC9"/>
    <w:rsid w:val="00D72D49"/>
    <w:rsid w:val="00D7361F"/>
    <w:rsid w:val="00D73FE8"/>
    <w:rsid w:val="00D74250"/>
    <w:rsid w:val="00D8021F"/>
    <w:rsid w:val="00D8092E"/>
    <w:rsid w:val="00D811B4"/>
    <w:rsid w:val="00D81CBC"/>
    <w:rsid w:val="00D82C30"/>
    <w:rsid w:val="00D8326A"/>
    <w:rsid w:val="00D86BB0"/>
    <w:rsid w:val="00DA00CD"/>
    <w:rsid w:val="00DA02BD"/>
    <w:rsid w:val="00DA1037"/>
    <w:rsid w:val="00DA3FB9"/>
    <w:rsid w:val="00DA42BE"/>
    <w:rsid w:val="00DA59DC"/>
    <w:rsid w:val="00DB10B8"/>
    <w:rsid w:val="00DB256C"/>
    <w:rsid w:val="00DB27B6"/>
    <w:rsid w:val="00DB541A"/>
    <w:rsid w:val="00DC1DF7"/>
    <w:rsid w:val="00DC3A36"/>
    <w:rsid w:val="00DC3BD3"/>
    <w:rsid w:val="00DC609F"/>
    <w:rsid w:val="00DD163A"/>
    <w:rsid w:val="00DD32B7"/>
    <w:rsid w:val="00DD3DA4"/>
    <w:rsid w:val="00DD585A"/>
    <w:rsid w:val="00DE11EF"/>
    <w:rsid w:val="00DE2705"/>
    <w:rsid w:val="00DE3EC4"/>
    <w:rsid w:val="00DE4F15"/>
    <w:rsid w:val="00DE5673"/>
    <w:rsid w:val="00DE7133"/>
    <w:rsid w:val="00DF105B"/>
    <w:rsid w:val="00DF13FA"/>
    <w:rsid w:val="00DF5A92"/>
    <w:rsid w:val="00DF62A0"/>
    <w:rsid w:val="00DF6FD7"/>
    <w:rsid w:val="00E000A9"/>
    <w:rsid w:val="00E0211B"/>
    <w:rsid w:val="00E03D4C"/>
    <w:rsid w:val="00E04904"/>
    <w:rsid w:val="00E14865"/>
    <w:rsid w:val="00E21469"/>
    <w:rsid w:val="00E22D30"/>
    <w:rsid w:val="00E33070"/>
    <w:rsid w:val="00E336D2"/>
    <w:rsid w:val="00E33DB3"/>
    <w:rsid w:val="00E33E00"/>
    <w:rsid w:val="00E345DD"/>
    <w:rsid w:val="00E34D22"/>
    <w:rsid w:val="00E350A0"/>
    <w:rsid w:val="00E36B97"/>
    <w:rsid w:val="00E36BB7"/>
    <w:rsid w:val="00E41055"/>
    <w:rsid w:val="00E4223C"/>
    <w:rsid w:val="00E45013"/>
    <w:rsid w:val="00E462C1"/>
    <w:rsid w:val="00E46D2A"/>
    <w:rsid w:val="00E5596F"/>
    <w:rsid w:val="00E60971"/>
    <w:rsid w:val="00E64720"/>
    <w:rsid w:val="00E64BE8"/>
    <w:rsid w:val="00E66C49"/>
    <w:rsid w:val="00E73E7B"/>
    <w:rsid w:val="00E75C46"/>
    <w:rsid w:val="00E817FA"/>
    <w:rsid w:val="00E840F2"/>
    <w:rsid w:val="00E85AC6"/>
    <w:rsid w:val="00E8710F"/>
    <w:rsid w:val="00E910E0"/>
    <w:rsid w:val="00E94106"/>
    <w:rsid w:val="00E95F49"/>
    <w:rsid w:val="00EA0625"/>
    <w:rsid w:val="00EA1764"/>
    <w:rsid w:val="00EA2A69"/>
    <w:rsid w:val="00EA3C31"/>
    <w:rsid w:val="00EA3D4C"/>
    <w:rsid w:val="00EB2B0B"/>
    <w:rsid w:val="00EB4153"/>
    <w:rsid w:val="00EB4EAA"/>
    <w:rsid w:val="00EB6002"/>
    <w:rsid w:val="00EC135A"/>
    <w:rsid w:val="00EC166A"/>
    <w:rsid w:val="00EC1B2B"/>
    <w:rsid w:val="00EE15F4"/>
    <w:rsid w:val="00EE2087"/>
    <w:rsid w:val="00EE3A49"/>
    <w:rsid w:val="00EE467B"/>
    <w:rsid w:val="00EF025C"/>
    <w:rsid w:val="00EF2656"/>
    <w:rsid w:val="00EF30A6"/>
    <w:rsid w:val="00EF47B5"/>
    <w:rsid w:val="00EF4FE6"/>
    <w:rsid w:val="00EF5665"/>
    <w:rsid w:val="00F00DE9"/>
    <w:rsid w:val="00F02A6B"/>
    <w:rsid w:val="00F13712"/>
    <w:rsid w:val="00F22C68"/>
    <w:rsid w:val="00F25A48"/>
    <w:rsid w:val="00F33EB4"/>
    <w:rsid w:val="00F33F58"/>
    <w:rsid w:val="00F34548"/>
    <w:rsid w:val="00F44E3B"/>
    <w:rsid w:val="00F45BCA"/>
    <w:rsid w:val="00F473FF"/>
    <w:rsid w:val="00F502FF"/>
    <w:rsid w:val="00F523DF"/>
    <w:rsid w:val="00F542A9"/>
    <w:rsid w:val="00F559AE"/>
    <w:rsid w:val="00F56729"/>
    <w:rsid w:val="00F56773"/>
    <w:rsid w:val="00F57B2F"/>
    <w:rsid w:val="00F600BD"/>
    <w:rsid w:val="00F65149"/>
    <w:rsid w:val="00F70544"/>
    <w:rsid w:val="00F7060B"/>
    <w:rsid w:val="00F71088"/>
    <w:rsid w:val="00F72E02"/>
    <w:rsid w:val="00F7415B"/>
    <w:rsid w:val="00F76D2D"/>
    <w:rsid w:val="00F774C7"/>
    <w:rsid w:val="00F81E10"/>
    <w:rsid w:val="00F82420"/>
    <w:rsid w:val="00F8367F"/>
    <w:rsid w:val="00F83AC6"/>
    <w:rsid w:val="00F871C6"/>
    <w:rsid w:val="00F875BF"/>
    <w:rsid w:val="00F87C81"/>
    <w:rsid w:val="00F90A90"/>
    <w:rsid w:val="00F913D7"/>
    <w:rsid w:val="00F9380F"/>
    <w:rsid w:val="00F961CD"/>
    <w:rsid w:val="00FA0329"/>
    <w:rsid w:val="00FA1B15"/>
    <w:rsid w:val="00FA41A1"/>
    <w:rsid w:val="00FA43C8"/>
    <w:rsid w:val="00FA56AC"/>
    <w:rsid w:val="00FA6033"/>
    <w:rsid w:val="00FB3D95"/>
    <w:rsid w:val="00FB69E6"/>
    <w:rsid w:val="00FD046D"/>
    <w:rsid w:val="00FD0CBB"/>
    <w:rsid w:val="00FD1F60"/>
    <w:rsid w:val="00FD25B9"/>
    <w:rsid w:val="00FD5B1D"/>
    <w:rsid w:val="00FD71F4"/>
    <w:rsid w:val="00FE235D"/>
    <w:rsid w:val="00FE4365"/>
    <w:rsid w:val="00FE4671"/>
    <w:rsid w:val="00FF2184"/>
    <w:rsid w:val="00FF231A"/>
    <w:rsid w:val="00FF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F493F"/>
    <w:pPr>
      <w:widowControl w:val="0"/>
      <w:spacing w:after="100" w:afterAutospacing="1"/>
      <w:contextualSpacing/>
    </w:pPr>
    <w:rPr>
      <w:rFonts w:ascii="Cambria" w:eastAsia="Times New Roman" w:hAnsi="Cambria"/>
      <w:bCs/>
      <w:iCs/>
    </w:rPr>
  </w:style>
  <w:style w:type="paragraph" w:styleId="Heading1">
    <w:name w:val="heading 1"/>
    <w:basedOn w:val="Normal"/>
    <w:next w:val="Normal"/>
    <w:link w:val="Heading1Char"/>
    <w:uiPriority w:val="99"/>
    <w:qFormat/>
    <w:rsid w:val="001E0286"/>
    <w:pPr>
      <w:keepNext/>
      <w:keepLines/>
      <w:spacing w:before="480"/>
      <w:outlineLvl w:val="0"/>
    </w:pPr>
    <w:rPr>
      <w:b/>
      <w:color w:val="365F91"/>
      <w:sz w:val="28"/>
      <w:szCs w:val="28"/>
    </w:rPr>
  </w:style>
  <w:style w:type="paragraph" w:styleId="Heading2">
    <w:name w:val="heading 2"/>
    <w:basedOn w:val="Normal"/>
    <w:next w:val="Normal"/>
    <w:link w:val="Heading2Char"/>
    <w:unhideWhenUsed/>
    <w:qFormat/>
    <w:locked/>
    <w:rsid w:val="007F528C"/>
    <w:pPr>
      <w:keepNext/>
      <w:keepLines/>
      <w:spacing w:before="100" w:beforeAutospacing="1"/>
      <w:outlineLvl w:val="1"/>
    </w:pPr>
    <w:rPr>
      <w:rFonts w:asciiTheme="majorHAnsi" w:eastAsiaTheme="majorEastAsia" w:hAnsiTheme="majorHAnsi" w:cstheme="majorBidi"/>
      <w:b/>
      <w:bCs w:val="0"/>
      <w:smallCaps/>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0286"/>
    <w:rPr>
      <w:rFonts w:ascii="Cambria" w:hAnsi="Cambria" w:cs="Times New Roman"/>
      <w:b/>
      <w:bCs/>
      <w:color w:val="365F91"/>
      <w:sz w:val="28"/>
      <w:szCs w:val="28"/>
    </w:rPr>
  </w:style>
  <w:style w:type="character" w:styleId="CommentReference">
    <w:name w:val="annotation reference"/>
    <w:basedOn w:val="DefaultParagraphFont"/>
    <w:uiPriority w:val="99"/>
    <w:semiHidden/>
    <w:rsid w:val="00C46F5E"/>
    <w:rPr>
      <w:rFonts w:cs="Times New Roman"/>
      <w:sz w:val="16"/>
      <w:szCs w:val="16"/>
    </w:rPr>
  </w:style>
  <w:style w:type="paragraph" w:styleId="CommentText">
    <w:name w:val="annotation text"/>
    <w:basedOn w:val="Normal"/>
    <w:link w:val="CommentTextChar"/>
    <w:uiPriority w:val="99"/>
    <w:semiHidden/>
    <w:rsid w:val="00C46F5E"/>
    <w:rPr>
      <w:rFonts w:ascii="Times New Roman" w:hAnsi="Times New Roman"/>
    </w:rPr>
  </w:style>
  <w:style w:type="character" w:customStyle="1" w:styleId="CommentTextChar">
    <w:name w:val="Comment Text Char"/>
    <w:basedOn w:val="DefaultParagraphFont"/>
    <w:link w:val="CommentText"/>
    <w:uiPriority w:val="99"/>
    <w:semiHidden/>
    <w:locked/>
    <w:rsid w:val="00C46F5E"/>
    <w:rPr>
      <w:rFonts w:ascii="Times New Roman" w:hAnsi="Times New Roman" w:cs="Times New Roman"/>
      <w:sz w:val="20"/>
      <w:szCs w:val="20"/>
    </w:rPr>
  </w:style>
  <w:style w:type="paragraph" w:styleId="BalloonText">
    <w:name w:val="Balloon Text"/>
    <w:basedOn w:val="Normal"/>
    <w:link w:val="BalloonTextChar"/>
    <w:uiPriority w:val="99"/>
    <w:semiHidden/>
    <w:rsid w:val="00C46F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F5E"/>
    <w:rPr>
      <w:rFonts w:ascii="Tahoma" w:hAnsi="Tahoma" w:cs="Tahoma"/>
      <w:sz w:val="16"/>
      <w:szCs w:val="16"/>
    </w:rPr>
  </w:style>
  <w:style w:type="paragraph" w:styleId="ListParagraph">
    <w:name w:val="List Paragraph"/>
    <w:basedOn w:val="Normal"/>
    <w:uiPriority w:val="99"/>
    <w:qFormat/>
    <w:rsid w:val="00C46F5E"/>
    <w:pPr>
      <w:ind w:left="720"/>
    </w:pPr>
  </w:style>
  <w:style w:type="paragraph" w:styleId="Header">
    <w:name w:val="header"/>
    <w:basedOn w:val="Normal"/>
    <w:link w:val="HeaderChar"/>
    <w:uiPriority w:val="99"/>
    <w:rsid w:val="00DE11EF"/>
    <w:pPr>
      <w:tabs>
        <w:tab w:val="center" w:pos="4680"/>
        <w:tab w:val="right" w:pos="9360"/>
      </w:tabs>
    </w:pPr>
  </w:style>
  <w:style w:type="character" w:customStyle="1" w:styleId="HeaderChar">
    <w:name w:val="Header Char"/>
    <w:basedOn w:val="DefaultParagraphFont"/>
    <w:link w:val="Header"/>
    <w:uiPriority w:val="99"/>
    <w:locked/>
    <w:rsid w:val="00DE11EF"/>
    <w:rPr>
      <w:rFonts w:cs="Times New Roman"/>
    </w:rPr>
  </w:style>
  <w:style w:type="paragraph" w:styleId="Footer">
    <w:name w:val="footer"/>
    <w:basedOn w:val="Normal"/>
    <w:link w:val="FooterChar"/>
    <w:uiPriority w:val="99"/>
    <w:rsid w:val="00DE11EF"/>
    <w:pPr>
      <w:tabs>
        <w:tab w:val="center" w:pos="4680"/>
        <w:tab w:val="right" w:pos="9360"/>
      </w:tabs>
    </w:pPr>
  </w:style>
  <w:style w:type="character" w:customStyle="1" w:styleId="FooterChar">
    <w:name w:val="Footer Char"/>
    <w:basedOn w:val="DefaultParagraphFont"/>
    <w:link w:val="Footer"/>
    <w:uiPriority w:val="99"/>
    <w:locked/>
    <w:rsid w:val="00DE11EF"/>
    <w:rPr>
      <w:rFonts w:cs="Times New Roman"/>
    </w:rPr>
  </w:style>
  <w:style w:type="paragraph" w:styleId="NoSpacing">
    <w:name w:val="No Spacing"/>
    <w:link w:val="NoSpacingChar"/>
    <w:uiPriority w:val="99"/>
    <w:qFormat/>
    <w:rsid w:val="00DE11EF"/>
    <w:rPr>
      <w:rFonts w:eastAsia="Times New Roman"/>
      <w:sz w:val="22"/>
      <w:szCs w:val="22"/>
    </w:rPr>
  </w:style>
  <w:style w:type="character" w:customStyle="1" w:styleId="NoSpacingChar">
    <w:name w:val="No Spacing Char"/>
    <w:basedOn w:val="DefaultParagraphFont"/>
    <w:link w:val="NoSpacing"/>
    <w:uiPriority w:val="99"/>
    <w:locked/>
    <w:rsid w:val="00DE11EF"/>
    <w:rPr>
      <w:rFonts w:eastAsia="Times New Roman"/>
      <w:sz w:val="22"/>
      <w:szCs w:val="22"/>
      <w:lang w:val="en-US" w:eastAsia="en-US" w:bidi="ar-SA"/>
    </w:rPr>
  </w:style>
  <w:style w:type="character" w:styleId="Hyperlink">
    <w:name w:val="Hyperlink"/>
    <w:basedOn w:val="DefaultParagraphFont"/>
    <w:uiPriority w:val="99"/>
    <w:rsid w:val="00574E30"/>
    <w:rPr>
      <w:rFonts w:cs="Times New Roman"/>
      <w:color w:val="0000FF"/>
      <w:u w:val="single"/>
    </w:rPr>
  </w:style>
  <w:style w:type="character" w:styleId="BookTitle">
    <w:name w:val="Book Title"/>
    <w:basedOn w:val="DefaultParagraphFont"/>
    <w:uiPriority w:val="99"/>
    <w:qFormat/>
    <w:rsid w:val="00487B14"/>
    <w:rPr>
      <w:rFonts w:cs="Times New Roman"/>
      <w:b/>
      <w:bCs/>
      <w:smallCaps/>
      <w:spacing w:val="5"/>
    </w:rPr>
  </w:style>
  <w:style w:type="paragraph" w:styleId="BodyTextIndent2">
    <w:name w:val="Body Text Indent 2"/>
    <w:basedOn w:val="Normal"/>
    <w:link w:val="BodyTextIndent2Char"/>
    <w:uiPriority w:val="99"/>
    <w:rsid w:val="00D70B96"/>
    <w:pPr>
      <w:widowControl/>
      <w:spacing w:after="0" w:afterAutospacing="0"/>
      <w:ind w:firstLine="720"/>
      <w:contextualSpacing w:val="0"/>
    </w:pPr>
    <w:rPr>
      <w:rFonts w:ascii="Times" w:hAnsi="Times" w:cs="Times"/>
      <w:bCs w:val="0"/>
      <w:iCs w:val="0"/>
      <w:sz w:val="24"/>
    </w:rPr>
  </w:style>
  <w:style w:type="character" w:customStyle="1" w:styleId="BodyTextIndent2Char">
    <w:name w:val="Body Text Indent 2 Char"/>
    <w:basedOn w:val="DefaultParagraphFont"/>
    <w:link w:val="BodyTextIndent2"/>
    <w:uiPriority w:val="99"/>
    <w:locked/>
    <w:rsid w:val="00D70B96"/>
    <w:rPr>
      <w:rFonts w:ascii="Times" w:hAnsi="Times" w:cs="Times"/>
      <w:sz w:val="20"/>
      <w:szCs w:val="20"/>
    </w:rPr>
  </w:style>
  <w:style w:type="character" w:styleId="FollowedHyperlink">
    <w:name w:val="FollowedHyperlink"/>
    <w:basedOn w:val="DefaultParagraphFont"/>
    <w:uiPriority w:val="99"/>
    <w:semiHidden/>
    <w:unhideWhenUsed/>
    <w:rsid w:val="00160770"/>
    <w:rPr>
      <w:color w:val="800080" w:themeColor="followedHyperlink"/>
      <w:u w:val="single"/>
    </w:rPr>
  </w:style>
  <w:style w:type="character" w:customStyle="1" w:styleId="bvrrreviewtext">
    <w:name w:val="bvrrreviewtext"/>
    <w:basedOn w:val="DefaultParagraphFont"/>
    <w:rsid w:val="00935664"/>
  </w:style>
  <w:style w:type="paragraph" w:styleId="CommentSubject">
    <w:name w:val="annotation subject"/>
    <w:basedOn w:val="CommentText"/>
    <w:next w:val="CommentText"/>
    <w:link w:val="CommentSubjectChar"/>
    <w:uiPriority w:val="99"/>
    <w:semiHidden/>
    <w:unhideWhenUsed/>
    <w:rsid w:val="00BB65C4"/>
    <w:rPr>
      <w:rFonts w:ascii="Cambria" w:hAnsi="Cambria"/>
      <w:b/>
    </w:rPr>
  </w:style>
  <w:style w:type="character" w:customStyle="1" w:styleId="CommentSubjectChar">
    <w:name w:val="Comment Subject Char"/>
    <w:basedOn w:val="CommentTextChar"/>
    <w:link w:val="CommentSubject"/>
    <w:uiPriority w:val="99"/>
    <w:semiHidden/>
    <w:rsid w:val="00BB65C4"/>
    <w:rPr>
      <w:rFonts w:ascii="Cambria" w:eastAsia="Times New Roman" w:hAnsi="Cambria" w:cs="Times New Roman"/>
      <w:b/>
      <w:bCs/>
      <w:iCs/>
      <w:sz w:val="20"/>
      <w:szCs w:val="20"/>
    </w:rPr>
  </w:style>
  <w:style w:type="character" w:customStyle="1" w:styleId="Heading2Char">
    <w:name w:val="Heading 2 Char"/>
    <w:basedOn w:val="DefaultParagraphFont"/>
    <w:link w:val="Heading2"/>
    <w:rsid w:val="007F528C"/>
    <w:rPr>
      <w:rFonts w:asciiTheme="majorHAnsi" w:eastAsiaTheme="majorEastAsia" w:hAnsiTheme="majorHAnsi" w:cstheme="majorBidi"/>
      <w:b/>
      <w:iCs/>
      <w:smallCaps/>
      <w:color w:val="000000" w:themeColor="text1"/>
      <w:sz w:val="24"/>
      <w:szCs w:val="26"/>
      <w:u w:val="single"/>
    </w:rPr>
  </w:style>
  <w:style w:type="paragraph" w:styleId="TOCHeading">
    <w:name w:val="TOC Heading"/>
    <w:basedOn w:val="Heading1"/>
    <w:next w:val="Normal"/>
    <w:uiPriority w:val="39"/>
    <w:semiHidden/>
    <w:unhideWhenUsed/>
    <w:qFormat/>
    <w:rsid w:val="009F1169"/>
    <w:pPr>
      <w:widowControl/>
      <w:spacing w:after="0" w:afterAutospacing="0" w:line="276" w:lineRule="auto"/>
      <w:contextualSpacing w:val="0"/>
      <w:outlineLvl w:val="9"/>
    </w:pPr>
    <w:rPr>
      <w:rFonts w:asciiTheme="majorHAnsi" w:eastAsiaTheme="majorEastAsia" w:hAnsiTheme="majorHAnsi" w:cstheme="majorBidi"/>
      <w:iCs w:val="0"/>
      <w:color w:val="365F91" w:themeColor="accent1" w:themeShade="BF"/>
    </w:rPr>
  </w:style>
  <w:style w:type="paragraph" w:styleId="TOC2">
    <w:name w:val="toc 2"/>
    <w:basedOn w:val="Normal"/>
    <w:next w:val="Normal"/>
    <w:autoRedefine/>
    <w:uiPriority w:val="39"/>
    <w:locked/>
    <w:rsid w:val="009F1169"/>
    <w:pPr>
      <w:ind w:left="200"/>
    </w:pPr>
  </w:style>
  <w:style w:type="table" w:styleId="TableGrid">
    <w:name w:val="Table Grid"/>
    <w:basedOn w:val="TableNormal"/>
    <w:locked/>
    <w:rsid w:val="008836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67164">
      <w:bodyDiv w:val="1"/>
      <w:marLeft w:val="0"/>
      <w:marRight w:val="0"/>
      <w:marTop w:val="0"/>
      <w:marBottom w:val="0"/>
      <w:divBdr>
        <w:top w:val="none" w:sz="0" w:space="0" w:color="auto"/>
        <w:left w:val="none" w:sz="0" w:space="0" w:color="auto"/>
        <w:bottom w:val="none" w:sz="0" w:space="0" w:color="auto"/>
        <w:right w:val="none" w:sz="0" w:space="0" w:color="auto"/>
      </w:divBdr>
      <w:divsChild>
        <w:div w:id="1439325167">
          <w:marLeft w:val="0"/>
          <w:marRight w:val="0"/>
          <w:marTop w:val="46"/>
          <w:marBottom w:val="0"/>
          <w:divBdr>
            <w:top w:val="none" w:sz="0" w:space="0" w:color="auto"/>
            <w:left w:val="none" w:sz="0" w:space="0" w:color="auto"/>
            <w:bottom w:val="none" w:sz="0" w:space="0" w:color="auto"/>
            <w:right w:val="none" w:sz="0" w:space="0" w:color="auto"/>
          </w:divBdr>
          <w:divsChild>
            <w:div w:id="122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681">
      <w:bodyDiv w:val="1"/>
      <w:marLeft w:val="0"/>
      <w:marRight w:val="0"/>
      <w:marTop w:val="0"/>
      <w:marBottom w:val="0"/>
      <w:divBdr>
        <w:top w:val="none" w:sz="0" w:space="0" w:color="auto"/>
        <w:left w:val="none" w:sz="0" w:space="0" w:color="auto"/>
        <w:bottom w:val="none" w:sz="0" w:space="0" w:color="auto"/>
        <w:right w:val="none" w:sz="0" w:space="0" w:color="auto"/>
      </w:divBdr>
      <w:divsChild>
        <w:div w:id="633296425">
          <w:marLeft w:val="0"/>
          <w:marRight w:val="0"/>
          <w:marTop w:val="46"/>
          <w:marBottom w:val="0"/>
          <w:divBdr>
            <w:top w:val="none" w:sz="0" w:space="0" w:color="auto"/>
            <w:left w:val="none" w:sz="0" w:space="0" w:color="auto"/>
            <w:bottom w:val="none" w:sz="0" w:space="0" w:color="auto"/>
            <w:right w:val="none" w:sz="0" w:space="0" w:color="auto"/>
          </w:divBdr>
          <w:divsChild>
            <w:div w:id="1704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1043">
      <w:bodyDiv w:val="1"/>
      <w:marLeft w:val="0"/>
      <w:marRight w:val="0"/>
      <w:marTop w:val="0"/>
      <w:marBottom w:val="0"/>
      <w:divBdr>
        <w:top w:val="none" w:sz="0" w:space="0" w:color="auto"/>
        <w:left w:val="none" w:sz="0" w:space="0" w:color="auto"/>
        <w:bottom w:val="none" w:sz="0" w:space="0" w:color="auto"/>
        <w:right w:val="none" w:sz="0" w:space="0" w:color="auto"/>
      </w:divBdr>
      <w:divsChild>
        <w:div w:id="2099324330">
          <w:marLeft w:val="0"/>
          <w:marRight w:val="0"/>
          <w:marTop w:val="46"/>
          <w:marBottom w:val="0"/>
          <w:divBdr>
            <w:top w:val="none" w:sz="0" w:space="0" w:color="auto"/>
            <w:left w:val="none" w:sz="0" w:space="0" w:color="auto"/>
            <w:bottom w:val="none" w:sz="0" w:space="0" w:color="auto"/>
            <w:right w:val="none" w:sz="0" w:space="0" w:color="auto"/>
          </w:divBdr>
          <w:divsChild>
            <w:div w:id="9235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168">
      <w:bodyDiv w:val="1"/>
      <w:marLeft w:val="0"/>
      <w:marRight w:val="0"/>
      <w:marTop w:val="0"/>
      <w:marBottom w:val="0"/>
      <w:divBdr>
        <w:top w:val="none" w:sz="0" w:space="0" w:color="auto"/>
        <w:left w:val="none" w:sz="0" w:space="0" w:color="auto"/>
        <w:bottom w:val="none" w:sz="0" w:space="0" w:color="auto"/>
        <w:right w:val="none" w:sz="0" w:space="0" w:color="auto"/>
      </w:divBdr>
      <w:divsChild>
        <w:div w:id="250160194">
          <w:marLeft w:val="0"/>
          <w:marRight w:val="0"/>
          <w:marTop w:val="46"/>
          <w:marBottom w:val="0"/>
          <w:divBdr>
            <w:top w:val="none" w:sz="0" w:space="0" w:color="auto"/>
            <w:left w:val="none" w:sz="0" w:space="0" w:color="auto"/>
            <w:bottom w:val="none" w:sz="0" w:space="0" w:color="auto"/>
            <w:right w:val="none" w:sz="0" w:space="0" w:color="auto"/>
          </w:divBdr>
          <w:divsChild>
            <w:div w:id="848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652">
      <w:bodyDiv w:val="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138"/>
          <w:marBottom w:val="138"/>
          <w:divBdr>
            <w:top w:val="single" w:sz="4" w:space="0" w:color="FFFFFF"/>
            <w:left w:val="single" w:sz="4" w:space="0" w:color="FFFFFF"/>
            <w:bottom w:val="single" w:sz="4" w:space="0" w:color="FFFFFF"/>
            <w:right w:val="single" w:sz="4" w:space="0" w:color="FFFFFF"/>
          </w:divBdr>
          <w:divsChild>
            <w:div w:id="2130853719">
              <w:marLeft w:val="0"/>
              <w:marRight w:val="0"/>
              <w:marTop w:val="0"/>
              <w:marBottom w:val="0"/>
              <w:divBdr>
                <w:top w:val="none" w:sz="0" w:space="0" w:color="auto"/>
                <w:left w:val="none" w:sz="0" w:space="0" w:color="auto"/>
                <w:bottom w:val="none" w:sz="0" w:space="0" w:color="auto"/>
                <w:right w:val="none" w:sz="0" w:space="0" w:color="auto"/>
              </w:divBdr>
              <w:divsChild>
                <w:div w:id="70196886">
                  <w:marLeft w:val="0"/>
                  <w:marRight w:val="0"/>
                  <w:marTop w:val="0"/>
                  <w:marBottom w:val="0"/>
                  <w:divBdr>
                    <w:top w:val="none" w:sz="0" w:space="0" w:color="auto"/>
                    <w:left w:val="none" w:sz="0" w:space="0" w:color="auto"/>
                    <w:bottom w:val="none" w:sz="0" w:space="0" w:color="auto"/>
                    <w:right w:val="none" w:sz="0" w:space="0" w:color="auto"/>
                  </w:divBdr>
                  <w:divsChild>
                    <w:div w:id="6508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657">
      <w:bodyDiv w:val="1"/>
      <w:marLeft w:val="0"/>
      <w:marRight w:val="0"/>
      <w:marTop w:val="0"/>
      <w:marBottom w:val="0"/>
      <w:divBdr>
        <w:top w:val="none" w:sz="0" w:space="0" w:color="auto"/>
        <w:left w:val="none" w:sz="0" w:space="0" w:color="auto"/>
        <w:bottom w:val="none" w:sz="0" w:space="0" w:color="auto"/>
        <w:right w:val="none" w:sz="0" w:space="0" w:color="auto"/>
      </w:divBdr>
      <w:divsChild>
        <w:div w:id="1788886814">
          <w:marLeft w:val="0"/>
          <w:marRight w:val="0"/>
          <w:marTop w:val="0"/>
          <w:marBottom w:val="0"/>
          <w:divBdr>
            <w:top w:val="none" w:sz="0" w:space="0" w:color="auto"/>
            <w:left w:val="none" w:sz="0" w:space="0" w:color="auto"/>
            <w:bottom w:val="none" w:sz="0" w:space="0" w:color="auto"/>
            <w:right w:val="none" w:sz="0" w:space="0" w:color="auto"/>
          </w:divBdr>
          <w:divsChild>
            <w:div w:id="926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91197">
      <w:bodyDiv w:val="1"/>
      <w:marLeft w:val="0"/>
      <w:marRight w:val="0"/>
      <w:marTop w:val="0"/>
      <w:marBottom w:val="0"/>
      <w:divBdr>
        <w:top w:val="none" w:sz="0" w:space="0" w:color="auto"/>
        <w:left w:val="none" w:sz="0" w:space="0" w:color="auto"/>
        <w:bottom w:val="none" w:sz="0" w:space="0" w:color="auto"/>
        <w:right w:val="none" w:sz="0" w:space="0" w:color="auto"/>
      </w:divBdr>
      <w:divsChild>
        <w:div w:id="1187325448">
          <w:marLeft w:val="0"/>
          <w:marRight w:val="0"/>
          <w:marTop w:val="64"/>
          <w:marBottom w:val="320"/>
          <w:divBdr>
            <w:top w:val="single" w:sz="2" w:space="0" w:color="403019"/>
            <w:left w:val="single" w:sz="2" w:space="0" w:color="403019"/>
            <w:bottom w:val="single" w:sz="2" w:space="0" w:color="403019"/>
            <w:right w:val="single" w:sz="2" w:space="0" w:color="403019"/>
          </w:divBdr>
          <w:divsChild>
            <w:div w:id="1879245783">
              <w:marLeft w:val="256"/>
              <w:marRight w:val="0"/>
              <w:marTop w:val="0"/>
              <w:marBottom w:val="0"/>
              <w:divBdr>
                <w:top w:val="none" w:sz="0" w:space="0" w:color="auto"/>
                <w:left w:val="none" w:sz="0" w:space="0" w:color="auto"/>
                <w:bottom w:val="none" w:sz="0" w:space="0" w:color="auto"/>
                <w:right w:val="none" w:sz="0" w:space="0" w:color="auto"/>
              </w:divBdr>
              <w:divsChild>
                <w:div w:id="1625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02">
      <w:bodyDiv w:val="1"/>
      <w:marLeft w:val="0"/>
      <w:marRight w:val="0"/>
      <w:marTop w:val="0"/>
      <w:marBottom w:val="0"/>
      <w:divBdr>
        <w:top w:val="none" w:sz="0" w:space="0" w:color="auto"/>
        <w:left w:val="none" w:sz="0" w:space="0" w:color="auto"/>
        <w:bottom w:val="none" w:sz="0" w:space="0" w:color="auto"/>
        <w:right w:val="none" w:sz="0" w:space="0" w:color="auto"/>
      </w:divBdr>
      <w:divsChild>
        <w:div w:id="115221998">
          <w:marLeft w:val="0"/>
          <w:marRight w:val="0"/>
          <w:marTop w:val="64"/>
          <w:marBottom w:val="320"/>
          <w:divBdr>
            <w:top w:val="single" w:sz="2" w:space="0" w:color="403019"/>
            <w:left w:val="single" w:sz="2" w:space="0" w:color="403019"/>
            <w:bottom w:val="single" w:sz="2" w:space="0" w:color="403019"/>
            <w:right w:val="single" w:sz="2" w:space="0" w:color="403019"/>
          </w:divBdr>
          <w:divsChild>
            <w:div w:id="259603644">
              <w:marLeft w:val="256"/>
              <w:marRight w:val="0"/>
              <w:marTop w:val="0"/>
              <w:marBottom w:val="0"/>
              <w:divBdr>
                <w:top w:val="none" w:sz="0" w:space="0" w:color="auto"/>
                <w:left w:val="none" w:sz="0" w:space="0" w:color="auto"/>
                <w:bottom w:val="none" w:sz="0" w:space="0" w:color="auto"/>
                <w:right w:val="none" w:sz="0" w:space="0" w:color="auto"/>
              </w:divBdr>
              <w:divsChild>
                <w:div w:id="8690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6516">
      <w:bodyDiv w:val="1"/>
      <w:marLeft w:val="0"/>
      <w:marRight w:val="0"/>
      <w:marTop w:val="0"/>
      <w:marBottom w:val="0"/>
      <w:divBdr>
        <w:top w:val="none" w:sz="0" w:space="0" w:color="auto"/>
        <w:left w:val="none" w:sz="0" w:space="0" w:color="auto"/>
        <w:bottom w:val="none" w:sz="0" w:space="0" w:color="auto"/>
        <w:right w:val="none" w:sz="0" w:space="0" w:color="auto"/>
      </w:divBdr>
      <w:divsChild>
        <w:div w:id="1403601622">
          <w:marLeft w:val="0"/>
          <w:marRight w:val="0"/>
          <w:marTop w:val="138"/>
          <w:marBottom w:val="138"/>
          <w:divBdr>
            <w:top w:val="single" w:sz="4" w:space="0" w:color="FFFFFF"/>
            <w:left w:val="single" w:sz="4" w:space="0" w:color="FFFFFF"/>
            <w:bottom w:val="single" w:sz="4" w:space="0" w:color="FFFFFF"/>
            <w:right w:val="single" w:sz="4" w:space="0" w:color="FFFFFF"/>
          </w:divBdr>
          <w:divsChild>
            <w:div w:id="934947084">
              <w:marLeft w:val="0"/>
              <w:marRight w:val="0"/>
              <w:marTop w:val="0"/>
              <w:marBottom w:val="0"/>
              <w:divBdr>
                <w:top w:val="none" w:sz="0" w:space="0" w:color="auto"/>
                <w:left w:val="none" w:sz="0" w:space="0" w:color="auto"/>
                <w:bottom w:val="none" w:sz="0" w:space="0" w:color="auto"/>
                <w:right w:val="none" w:sz="0" w:space="0" w:color="auto"/>
              </w:divBdr>
              <w:divsChild>
                <w:div w:id="759759763">
                  <w:marLeft w:val="0"/>
                  <w:marRight w:val="0"/>
                  <w:marTop w:val="0"/>
                  <w:marBottom w:val="0"/>
                  <w:divBdr>
                    <w:top w:val="none" w:sz="0" w:space="0" w:color="auto"/>
                    <w:left w:val="none" w:sz="0" w:space="0" w:color="auto"/>
                    <w:bottom w:val="none" w:sz="0" w:space="0" w:color="auto"/>
                    <w:right w:val="none" w:sz="0" w:space="0" w:color="auto"/>
                  </w:divBdr>
                  <w:divsChild>
                    <w:div w:id="16462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36967">
      <w:bodyDiv w:val="1"/>
      <w:marLeft w:val="0"/>
      <w:marRight w:val="0"/>
      <w:marTop w:val="0"/>
      <w:marBottom w:val="0"/>
      <w:divBdr>
        <w:top w:val="none" w:sz="0" w:space="0" w:color="auto"/>
        <w:left w:val="none" w:sz="0" w:space="0" w:color="auto"/>
        <w:bottom w:val="none" w:sz="0" w:space="0" w:color="auto"/>
        <w:right w:val="none" w:sz="0" w:space="0" w:color="auto"/>
      </w:divBdr>
      <w:divsChild>
        <w:div w:id="1306085936">
          <w:marLeft w:val="0"/>
          <w:marRight w:val="0"/>
          <w:marTop w:val="46"/>
          <w:marBottom w:val="0"/>
          <w:divBdr>
            <w:top w:val="none" w:sz="0" w:space="0" w:color="auto"/>
            <w:left w:val="none" w:sz="0" w:space="0" w:color="auto"/>
            <w:bottom w:val="none" w:sz="0" w:space="0" w:color="auto"/>
            <w:right w:val="none" w:sz="0" w:space="0" w:color="auto"/>
          </w:divBdr>
          <w:divsChild>
            <w:div w:id="420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2">
      <w:marLeft w:val="0"/>
      <w:marRight w:val="0"/>
      <w:marTop w:val="0"/>
      <w:marBottom w:val="0"/>
      <w:divBdr>
        <w:top w:val="none" w:sz="0" w:space="0" w:color="auto"/>
        <w:left w:val="none" w:sz="0" w:space="0" w:color="auto"/>
        <w:bottom w:val="none" w:sz="0" w:space="0" w:color="auto"/>
        <w:right w:val="none" w:sz="0" w:space="0" w:color="auto"/>
      </w:divBdr>
      <w:divsChild>
        <w:div w:id="863715894">
          <w:marLeft w:val="0"/>
          <w:marRight w:val="0"/>
          <w:marTop w:val="60"/>
          <w:marBottom w:val="0"/>
          <w:divBdr>
            <w:top w:val="none" w:sz="0" w:space="0" w:color="auto"/>
            <w:left w:val="none" w:sz="0" w:space="0" w:color="auto"/>
            <w:bottom w:val="none" w:sz="0" w:space="0" w:color="auto"/>
            <w:right w:val="none" w:sz="0" w:space="0" w:color="auto"/>
          </w:divBdr>
          <w:divsChild>
            <w:div w:id="863715866">
              <w:marLeft w:val="0"/>
              <w:marRight w:val="0"/>
              <w:marTop w:val="0"/>
              <w:marBottom w:val="0"/>
              <w:divBdr>
                <w:top w:val="none" w:sz="0" w:space="0" w:color="auto"/>
                <w:left w:val="none" w:sz="0" w:space="0" w:color="auto"/>
                <w:bottom w:val="none" w:sz="0" w:space="0" w:color="auto"/>
                <w:right w:val="none" w:sz="0" w:space="0" w:color="auto"/>
              </w:divBdr>
            </w:div>
            <w:div w:id="8637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3">
      <w:marLeft w:val="0"/>
      <w:marRight w:val="0"/>
      <w:marTop w:val="0"/>
      <w:marBottom w:val="0"/>
      <w:divBdr>
        <w:top w:val="none" w:sz="0" w:space="0" w:color="auto"/>
        <w:left w:val="none" w:sz="0" w:space="0" w:color="auto"/>
        <w:bottom w:val="none" w:sz="0" w:space="0" w:color="auto"/>
        <w:right w:val="none" w:sz="0" w:space="0" w:color="auto"/>
      </w:divBdr>
      <w:divsChild>
        <w:div w:id="863715882">
          <w:marLeft w:val="0"/>
          <w:marRight w:val="0"/>
          <w:marTop w:val="60"/>
          <w:marBottom w:val="0"/>
          <w:divBdr>
            <w:top w:val="none" w:sz="0" w:space="0" w:color="auto"/>
            <w:left w:val="none" w:sz="0" w:space="0" w:color="auto"/>
            <w:bottom w:val="none" w:sz="0" w:space="0" w:color="auto"/>
            <w:right w:val="none" w:sz="0" w:space="0" w:color="auto"/>
          </w:divBdr>
          <w:divsChild>
            <w:div w:id="8637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74">
      <w:marLeft w:val="0"/>
      <w:marRight w:val="0"/>
      <w:marTop w:val="0"/>
      <w:marBottom w:val="0"/>
      <w:divBdr>
        <w:top w:val="none" w:sz="0" w:space="0" w:color="auto"/>
        <w:left w:val="none" w:sz="0" w:space="0" w:color="auto"/>
        <w:bottom w:val="none" w:sz="0" w:space="0" w:color="auto"/>
        <w:right w:val="none" w:sz="0" w:space="0" w:color="auto"/>
      </w:divBdr>
      <w:divsChild>
        <w:div w:id="863715892">
          <w:marLeft w:val="0"/>
          <w:marRight w:val="0"/>
          <w:marTop w:val="0"/>
          <w:marBottom w:val="0"/>
          <w:divBdr>
            <w:top w:val="none" w:sz="0" w:space="0" w:color="auto"/>
            <w:left w:val="none" w:sz="0" w:space="0" w:color="auto"/>
            <w:bottom w:val="none" w:sz="0" w:space="0" w:color="auto"/>
            <w:right w:val="none" w:sz="0" w:space="0" w:color="auto"/>
          </w:divBdr>
          <w:divsChild>
            <w:div w:id="863715863">
              <w:marLeft w:val="0"/>
              <w:marRight w:val="0"/>
              <w:marTop w:val="0"/>
              <w:marBottom w:val="0"/>
              <w:divBdr>
                <w:top w:val="none" w:sz="0" w:space="0" w:color="auto"/>
                <w:left w:val="none" w:sz="0" w:space="0" w:color="auto"/>
                <w:bottom w:val="none" w:sz="0" w:space="0" w:color="auto"/>
                <w:right w:val="none" w:sz="0" w:space="0" w:color="auto"/>
              </w:divBdr>
              <w:divsChild>
                <w:div w:id="863715896">
                  <w:marLeft w:val="0"/>
                  <w:marRight w:val="0"/>
                  <w:marTop w:val="0"/>
                  <w:marBottom w:val="0"/>
                  <w:divBdr>
                    <w:top w:val="none" w:sz="0" w:space="0" w:color="auto"/>
                    <w:left w:val="none" w:sz="0" w:space="0" w:color="auto"/>
                    <w:bottom w:val="none" w:sz="0" w:space="0" w:color="auto"/>
                    <w:right w:val="none" w:sz="0" w:space="0" w:color="auto"/>
                  </w:divBdr>
                  <w:divsChild>
                    <w:div w:id="863715876">
                      <w:marLeft w:val="0"/>
                      <w:marRight w:val="0"/>
                      <w:marTop w:val="0"/>
                      <w:marBottom w:val="0"/>
                      <w:divBdr>
                        <w:top w:val="none" w:sz="0" w:space="0" w:color="auto"/>
                        <w:left w:val="none" w:sz="0" w:space="0" w:color="auto"/>
                        <w:bottom w:val="none" w:sz="0" w:space="0" w:color="auto"/>
                        <w:right w:val="none" w:sz="0" w:space="0" w:color="auto"/>
                      </w:divBdr>
                      <w:divsChild>
                        <w:div w:id="863715868">
                          <w:marLeft w:val="0"/>
                          <w:marRight w:val="0"/>
                          <w:marTop w:val="0"/>
                          <w:marBottom w:val="0"/>
                          <w:divBdr>
                            <w:top w:val="none" w:sz="0" w:space="0" w:color="auto"/>
                            <w:left w:val="none" w:sz="0" w:space="0" w:color="auto"/>
                            <w:bottom w:val="none" w:sz="0" w:space="0" w:color="auto"/>
                            <w:right w:val="none" w:sz="0" w:space="0" w:color="auto"/>
                          </w:divBdr>
                          <w:divsChild>
                            <w:div w:id="863715870">
                              <w:marLeft w:val="0"/>
                              <w:marRight w:val="0"/>
                              <w:marTop w:val="0"/>
                              <w:marBottom w:val="0"/>
                              <w:divBdr>
                                <w:top w:val="none" w:sz="0" w:space="0" w:color="auto"/>
                                <w:left w:val="none" w:sz="0" w:space="0" w:color="auto"/>
                                <w:bottom w:val="none" w:sz="0" w:space="0" w:color="auto"/>
                                <w:right w:val="none" w:sz="0" w:space="0" w:color="auto"/>
                              </w:divBdr>
                              <w:divsChild>
                                <w:div w:id="863715890">
                                  <w:marLeft w:val="0"/>
                                  <w:marRight w:val="0"/>
                                  <w:marTop w:val="0"/>
                                  <w:marBottom w:val="0"/>
                                  <w:divBdr>
                                    <w:top w:val="none" w:sz="0" w:space="0" w:color="auto"/>
                                    <w:left w:val="none" w:sz="0" w:space="0" w:color="auto"/>
                                    <w:bottom w:val="none" w:sz="0" w:space="0" w:color="auto"/>
                                    <w:right w:val="none" w:sz="0" w:space="0" w:color="auto"/>
                                  </w:divBdr>
                                  <w:divsChild>
                                    <w:div w:id="8637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75">
      <w:marLeft w:val="0"/>
      <w:marRight w:val="0"/>
      <w:marTop w:val="0"/>
      <w:marBottom w:val="0"/>
      <w:divBdr>
        <w:top w:val="none" w:sz="0" w:space="0" w:color="auto"/>
        <w:left w:val="none" w:sz="0" w:space="0" w:color="auto"/>
        <w:bottom w:val="none" w:sz="0" w:space="0" w:color="auto"/>
        <w:right w:val="none" w:sz="0" w:space="0" w:color="auto"/>
      </w:divBdr>
      <w:divsChild>
        <w:div w:id="863715884">
          <w:marLeft w:val="0"/>
          <w:marRight w:val="0"/>
          <w:marTop w:val="0"/>
          <w:marBottom w:val="0"/>
          <w:divBdr>
            <w:top w:val="none" w:sz="0" w:space="0" w:color="auto"/>
            <w:left w:val="none" w:sz="0" w:space="0" w:color="auto"/>
            <w:bottom w:val="none" w:sz="0" w:space="0" w:color="auto"/>
            <w:right w:val="none" w:sz="0" w:space="0" w:color="auto"/>
          </w:divBdr>
        </w:div>
      </w:divsChild>
    </w:div>
    <w:div w:id="863715877">
      <w:marLeft w:val="0"/>
      <w:marRight w:val="0"/>
      <w:marTop w:val="0"/>
      <w:marBottom w:val="0"/>
      <w:divBdr>
        <w:top w:val="none" w:sz="0" w:space="0" w:color="auto"/>
        <w:left w:val="none" w:sz="0" w:space="0" w:color="auto"/>
        <w:bottom w:val="none" w:sz="0" w:space="0" w:color="auto"/>
        <w:right w:val="none" w:sz="0" w:space="0" w:color="auto"/>
      </w:divBdr>
      <w:divsChild>
        <w:div w:id="863715895">
          <w:marLeft w:val="0"/>
          <w:marRight w:val="0"/>
          <w:marTop w:val="40"/>
          <w:marBottom w:val="0"/>
          <w:divBdr>
            <w:top w:val="none" w:sz="0" w:space="0" w:color="auto"/>
            <w:left w:val="none" w:sz="0" w:space="0" w:color="auto"/>
            <w:bottom w:val="none" w:sz="0" w:space="0" w:color="auto"/>
            <w:right w:val="none" w:sz="0" w:space="0" w:color="auto"/>
          </w:divBdr>
          <w:divsChild>
            <w:div w:id="863715879">
              <w:marLeft w:val="0"/>
              <w:marRight w:val="0"/>
              <w:marTop w:val="0"/>
              <w:marBottom w:val="0"/>
              <w:divBdr>
                <w:top w:val="none" w:sz="0" w:space="0" w:color="auto"/>
                <w:left w:val="none" w:sz="0" w:space="0" w:color="auto"/>
                <w:bottom w:val="none" w:sz="0" w:space="0" w:color="auto"/>
                <w:right w:val="none" w:sz="0" w:space="0" w:color="auto"/>
              </w:divBdr>
            </w:div>
            <w:div w:id="86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1">
      <w:marLeft w:val="0"/>
      <w:marRight w:val="0"/>
      <w:marTop w:val="0"/>
      <w:marBottom w:val="0"/>
      <w:divBdr>
        <w:top w:val="none" w:sz="0" w:space="0" w:color="auto"/>
        <w:left w:val="none" w:sz="0" w:space="0" w:color="auto"/>
        <w:bottom w:val="none" w:sz="0" w:space="0" w:color="auto"/>
        <w:right w:val="none" w:sz="0" w:space="0" w:color="auto"/>
      </w:divBdr>
      <w:divsChild>
        <w:div w:id="863715897">
          <w:marLeft w:val="0"/>
          <w:marRight w:val="0"/>
          <w:marTop w:val="40"/>
          <w:marBottom w:val="0"/>
          <w:divBdr>
            <w:top w:val="none" w:sz="0" w:space="0" w:color="auto"/>
            <w:left w:val="none" w:sz="0" w:space="0" w:color="auto"/>
            <w:bottom w:val="none" w:sz="0" w:space="0" w:color="auto"/>
            <w:right w:val="none" w:sz="0" w:space="0" w:color="auto"/>
          </w:divBdr>
          <w:divsChild>
            <w:div w:id="863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88">
      <w:marLeft w:val="0"/>
      <w:marRight w:val="0"/>
      <w:marTop w:val="0"/>
      <w:marBottom w:val="0"/>
      <w:divBdr>
        <w:top w:val="none" w:sz="0" w:space="0" w:color="auto"/>
        <w:left w:val="none" w:sz="0" w:space="0" w:color="auto"/>
        <w:bottom w:val="none" w:sz="0" w:space="0" w:color="auto"/>
        <w:right w:val="none" w:sz="0" w:space="0" w:color="auto"/>
      </w:divBdr>
      <w:divsChild>
        <w:div w:id="863715886">
          <w:marLeft w:val="0"/>
          <w:marRight w:val="0"/>
          <w:marTop w:val="0"/>
          <w:marBottom w:val="0"/>
          <w:divBdr>
            <w:top w:val="none" w:sz="0" w:space="0" w:color="auto"/>
            <w:left w:val="none" w:sz="0" w:space="0" w:color="auto"/>
            <w:bottom w:val="none" w:sz="0" w:space="0" w:color="auto"/>
            <w:right w:val="none" w:sz="0" w:space="0" w:color="auto"/>
          </w:divBdr>
          <w:divsChild>
            <w:div w:id="863715865">
              <w:marLeft w:val="0"/>
              <w:marRight w:val="0"/>
              <w:marTop w:val="0"/>
              <w:marBottom w:val="0"/>
              <w:divBdr>
                <w:top w:val="none" w:sz="0" w:space="0" w:color="auto"/>
                <w:left w:val="none" w:sz="0" w:space="0" w:color="auto"/>
                <w:bottom w:val="none" w:sz="0" w:space="0" w:color="auto"/>
                <w:right w:val="none" w:sz="0" w:space="0" w:color="auto"/>
              </w:divBdr>
              <w:divsChild>
                <w:div w:id="863715869">
                  <w:marLeft w:val="0"/>
                  <w:marRight w:val="0"/>
                  <w:marTop w:val="0"/>
                  <w:marBottom w:val="0"/>
                  <w:divBdr>
                    <w:top w:val="none" w:sz="0" w:space="0" w:color="auto"/>
                    <w:left w:val="none" w:sz="0" w:space="0" w:color="auto"/>
                    <w:bottom w:val="none" w:sz="0" w:space="0" w:color="auto"/>
                    <w:right w:val="none" w:sz="0" w:space="0" w:color="auto"/>
                  </w:divBdr>
                  <w:divsChild>
                    <w:div w:id="863715864">
                      <w:marLeft w:val="0"/>
                      <w:marRight w:val="0"/>
                      <w:marTop w:val="0"/>
                      <w:marBottom w:val="0"/>
                      <w:divBdr>
                        <w:top w:val="none" w:sz="0" w:space="0" w:color="auto"/>
                        <w:left w:val="none" w:sz="0" w:space="0" w:color="auto"/>
                        <w:bottom w:val="none" w:sz="0" w:space="0" w:color="auto"/>
                        <w:right w:val="none" w:sz="0" w:space="0" w:color="auto"/>
                      </w:divBdr>
                      <w:divsChild>
                        <w:div w:id="863715893">
                          <w:marLeft w:val="0"/>
                          <w:marRight w:val="0"/>
                          <w:marTop w:val="0"/>
                          <w:marBottom w:val="0"/>
                          <w:divBdr>
                            <w:top w:val="none" w:sz="0" w:space="0" w:color="auto"/>
                            <w:left w:val="none" w:sz="0" w:space="0" w:color="auto"/>
                            <w:bottom w:val="none" w:sz="0" w:space="0" w:color="auto"/>
                            <w:right w:val="none" w:sz="0" w:space="0" w:color="auto"/>
                          </w:divBdr>
                          <w:divsChild>
                            <w:div w:id="863715889">
                              <w:marLeft w:val="0"/>
                              <w:marRight w:val="0"/>
                              <w:marTop w:val="0"/>
                              <w:marBottom w:val="0"/>
                              <w:divBdr>
                                <w:top w:val="none" w:sz="0" w:space="0" w:color="auto"/>
                                <w:left w:val="none" w:sz="0" w:space="0" w:color="auto"/>
                                <w:bottom w:val="none" w:sz="0" w:space="0" w:color="auto"/>
                                <w:right w:val="none" w:sz="0" w:space="0" w:color="auto"/>
                              </w:divBdr>
                              <w:divsChild>
                                <w:div w:id="863715885">
                                  <w:marLeft w:val="0"/>
                                  <w:marRight w:val="0"/>
                                  <w:marTop w:val="0"/>
                                  <w:marBottom w:val="0"/>
                                  <w:divBdr>
                                    <w:top w:val="none" w:sz="0" w:space="0" w:color="auto"/>
                                    <w:left w:val="none" w:sz="0" w:space="0" w:color="auto"/>
                                    <w:bottom w:val="none" w:sz="0" w:space="0" w:color="auto"/>
                                    <w:right w:val="none" w:sz="0" w:space="0" w:color="auto"/>
                                  </w:divBdr>
                                  <w:divsChild>
                                    <w:div w:id="863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15891">
      <w:marLeft w:val="0"/>
      <w:marRight w:val="0"/>
      <w:marTop w:val="0"/>
      <w:marBottom w:val="0"/>
      <w:divBdr>
        <w:top w:val="none" w:sz="0" w:space="0" w:color="auto"/>
        <w:left w:val="none" w:sz="0" w:space="0" w:color="auto"/>
        <w:bottom w:val="none" w:sz="0" w:space="0" w:color="auto"/>
        <w:right w:val="none" w:sz="0" w:space="0" w:color="auto"/>
      </w:divBdr>
      <w:divsChild>
        <w:div w:id="863715898">
          <w:marLeft w:val="0"/>
          <w:marRight w:val="0"/>
          <w:marTop w:val="0"/>
          <w:marBottom w:val="0"/>
          <w:divBdr>
            <w:top w:val="none" w:sz="0" w:space="0" w:color="auto"/>
            <w:left w:val="none" w:sz="0" w:space="0" w:color="auto"/>
            <w:bottom w:val="none" w:sz="0" w:space="0" w:color="auto"/>
            <w:right w:val="none" w:sz="0" w:space="0" w:color="auto"/>
          </w:divBdr>
        </w:div>
      </w:divsChild>
    </w:div>
    <w:div w:id="880939611">
      <w:bodyDiv w:val="1"/>
      <w:marLeft w:val="0"/>
      <w:marRight w:val="0"/>
      <w:marTop w:val="0"/>
      <w:marBottom w:val="0"/>
      <w:divBdr>
        <w:top w:val="none" w:sz="0" w:space="0" w:color="auto"/>
        <w:left w:val="none" w:sz="0" w:space="0" w:color="auto"/>
        <w:bottom w:val="none" w:sz="0" w:space="0" w:color="auto"/>
        <w:right w:val="none" w:sz="0" w:space="0" w:color="auto"/>
      </w:divBdr>
    </w:div>
    <w:div w:id="914705522">
      <w:bodyDiv w:val="1"/>
      <w:marLeft w:val="0"/>
      <w:marRight w:val="0"/>
      <w:marTop w:val="0"/>
      <w:marBottom w:val="0"/>
      <w:divBdr>
        <w:top w:val="none" w:sz="0" w:space="0" w:color="auto"/>
        <w:left w:val="none" w:sz="0" w:space="0" w:color="auto"/>
        <w:bottom w:val="none" w:sz="0" w:space="0" w:color="auto"/>
        <w:right w:val="none" w:sz="0" w:space="0" w:color="auto"/>
      </w:divBdr>
      <w:divsChild>
        <w:div w:id="1401561822">
          <w:marLeft w:val="0"/>
          <w:marRight w:val="0"/>
          <w:marTop w:val="0"/>
          <w:marBottom w:val="0"/>
          <w:divBdr>
            <w:top w:val="none" w:sz="0" w:space="0" w:color="auto"/>
            <w:left w:val="none" w:sz="0" w:space="0" w:color="auto"/>
            <w:bottom w:val="none" w:sz="0" w:space="0" w:color="auto"/>
            <w:right w:val="none" w:sz="0" w:space="0" w:color="auto"/>
          </w:divBdr>
          <w:divsChild>
            <w:div w:id="800226478">
              <w:marLeft w:val="0"/>
              <w:marRight w:val="0"/>
              <w:marTop w:val="0"/>
              <w:marBottom w:val="0"/>
              <w:divBdr>
                <w:top w:val="none" w:sz="0" w:space="0" w:color="auto"/>
                <w:left w:val="none" w:sz="0" w:space="0" w:color="auto"/>
                <w:bottom w:val="none" w:sz="0" w:space="0" w:color="auto"/>
                <w:right w:val="none" w:sz="0" w:space="0" w:color="auto"/>
              </w:divBdr>
              <w:divsChild>
                <w:div w:id="4830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9627">
      <w:bodyDiv w:val="1"/>
      <w:marLeft w:val="0"/>
      <w:marRight w:val="0"/>
      <w:marTop w:val="0"/>
      <w:marBottom w:val="0"/>
      <w:divBdr>
        <w:top w:val="none" w:sz="0" w:space="0" w:color="auto"/>
        <w:left w:val="none" w:sz="0" w:space="0" w:color="auto"/>
        <w:bottom w:val="none" w:sz="0" w:space="0" w:color="auto"/>
        <w:right w:val="none" w:sz="0" w:space="0" w:color="auto"/>
      </w:divBdr>
      <w:divsChild>
        <w:div w:id="1921211476">
          <w:marLeft w:val="0"/>
          <w:marRight w:val="0"/>
          <w:marTop w:val="46"/>
          <w:marBottom w:val="0"/>
          <w:divBdr>
            <w:top w:val="none" w:sz="0" w:space="0" w:color="auto"/>
            <w:left w:val="none" w:sz="0" w:space="0" w:color="auto"/>
            <w:bottom w:val="none" w:sz="0" w:space="0" w:color="auto"/>
            <w:right w:val="none" w:sz="0" w:space="0" w:color="auto"/>
          </w:divBdr>
          <w:divsChild>
            <w:div w:id="6326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2050">
      <w:bodyDiv w:val="1"/>
      <w:marLeft w:val="0"/>
      <w:marRight w:val="0"/>
      <w:marTop w:val="0"/>
      <w:marBottom w:val="0"/>
      <w:divBdr>
        <w:top w:val="none" w:sz="0" w:space="0" w:color="auto"/>
        <w:left w:val="none" w:sz="0" w:space="0" w:color="auto"/>
        <w:bottom w:val="none" w:sz="0" w:space="0" w:color="auto"/>
        <w:right w:val="none" w:sz="0" w:space="0" w:color="auto"/>
      </w:divBdr>
      <w:divsChild>
        <w:div w:id="1377924903">
          <w:marLeft w:val="0"/>
          <w:marRight w:val="0"/>
          <w:marTop w:val="0"/>
          <w:marBottom w:val="0"/>
          <w:divBdr>
            <w:top w:val="none" w:sz="0" w:space="0" w:color="auto"/>
            <w:left w:val="none" w:sz="0" w:space="0" w:color="auto"/>
            <w:bottom w:val="none" w:sz="0" w:space="0" w:color="auto"/>
            <w:right w:val="none" w:sz="0" w:space="0" w:color="auto"/>
          </w:divBdr>
        </w:div>
      </w:divsChild>
    </w:div>
    <w:div w:id="1070083617">
      <w:bodyDiv w:val="1"/>
      <w:marLeft w:val="0"/>
      <w:marRight w:val="0"/>
      <w:marTop w:val="0"/>
      <w:marBottom w:val="0"/>
      <w:divBdr>
        <w:top w:val="none" w:sz="0" w:space="0" w:color="auto"/>
        <w:left w:val="none" w:sz="0" w:space="0" w:color="auto"/>
        <w:bottom w:val="none" w:sz="0" w:space="0" w:color="auto"/>
        <w:right w:val="none" w:sz="0" w:space="0" w:color="auto"/>
      </w:divBdr>
      <w:divsChild>
        <w:div w:id="247620585">
          <w:marLeft w:val="0"/>
          <w:marRight w:val="0"/>
          <w:marTop w:val="0"/>
          <w:marBottom w:val="0"/>
          <w:divBdr>
            <w:top w:val="none" w:sz="0" w:space="0" w:color="auto"/>
            <w:left w:val="none" w:sz="0" w:space="0" w:color="auto"/>
            <w:bottom w:val="none" w:sz="0" w:space="0" w:color="auto"/>
            <w:right w:val="none" w:sz="0" w:space="0" w:color="auto"/>
          </w:divBdr>
          <w:divsChild>
            <w:div w:id="1132482252">
              <w:marLeft w:val="0"/>
              <w:marRight w:val="0"/>
              <w:marTop w:val="0"/>
              <w:marBottom w:val="0"/>
              <w:divBdr>
                <w:top w:val="none" w:sz="0" w:space="0" w:color="auto"/>
                <w:left w:val="none" w:sz="0" w:space="0" w:color="auto"/>
                <w:bottom w:val="none" w:sz="0" w:space="0" w:color="auto"/>
                <w:right w:val="none" w:sz="0" w:space="0" w:color="auto"/>
              </w:divBdr>
            </w:div>
            <w:div w:id="289407643">
              <w:marLeft w:val="0"/>
              <w:marRight w:val="0"/>
              <w:marTop w:val="0"/>
              <w:marBottom w:val="0"/>
              <w:divBdr>
                <w:top w:val="none" w:sz="0" w:space="0" w:color="auto"/>
                <w:left w:val="none" w:sz="0" w:space="0" w:color="auto"/>
                <w:bottom w:val="none" w:sz="0" w:space="0" w:color="auto"/>
                <w:right w:val="none" w:sz="0" w:space="0" w:color="auto"/>
              </w:divBdr>
            </w:div>
          </w:divsChild>
        </w:div>
        <w:div w:id="159657163">
          <w:marLeft w:val="0"/>
          <w:marRight w:val="0"/>
          <w:marTop w:val="0"/>
          <w:marBottom w:val="0"/>
          <w:divBdr>
            <w:top w:val="none" w:sz="0" w:space="0" w:color="auto"/>
            <w:left w:val="none" w:sz="0" w:space="0" w:color="auto"/>
            <w:bottom w:val="none" w:sz="0" w:space="0" w:color="auto"/>
            <w:right w:val="none" w:sz="0" w:space="0" w:color="auto"/>
          </w:divBdr>
        </w:div>
        <w:div w:id="1828083441">
          <w:marLeft w:val="0"/>
          <w:marRight w:val="0"/>
          <w:marTop w:val="0"/>
          <w:marBottom w:val="0"/>
          <w:divBdr>
            <w:top w:val="none" w:sz="0" w:space="0" w:color="auto"/>
            <w:left w:val="none" w:sz="0" w:space="0" w:color="auto"/>
            <w:bottom w:val="none" w:sz="0" w:space="0" w:color="auto"/>
            <w:right w:val="none" w:sz="0" w:space="0" w:color="auto"/>
          </w:divBdr>
        </w:div>
        <w:div w:id="1908301529">
          <w:marLeft w:val="0"/>
          <w:marRight w:val="0"/>
          <w:marTop w:val="0"/>
          <w:marBottom w:val="0"/>
          <w:divBdr>
            <w:top w:val="none" w:sz="0" w:space="0" w:color="auto"/>
            <w:left w:val="none" w:sz="0" w:space="0" w:color="auto"/>
            <w:bottom w:val="none" w:sz="0" w:space="0" w:color="auto"/>
            <w:right w:val="none" w:sz="0" w:space="0" w:color="auto"/>
          </w:divBdr>
        </w:div>
        <w:div w:id="1154225859">
          <w:marLeft w:val="0"/>
          <w:marRight w:val="0"/>
          <w:marTop w:val="0"/>
          <w:marBottom w:val="0"/>
          <w:divBdr>
            <w:top w:val="none" w:sz="0" w:space="0" w:color="auto"/>
            <w:left w:val="none" w:sz="0" w:space="0" w:color="auto"/>
            <w:bottom w:val="none" w:sz="0" w:space="0" w:color="auto"/>
            <w:right w:val="none" w:sz="0" w:space="0" w:color="auto"/>
          </w:divBdr>
        </w:div>
      </w:divsChild>
    </w:div>
    <w:div w:id="1124690459">
      <w:bodyDiv w:val="1"/>
      <w:marLeft w:val="0"/>
      <w:marRight w:val="0"/>
      <w:marTop w:val="0"/>
      <w:marBottom w:val="0"/>
      <w:divBdr>
        <w:top w:val="none" w:sz="0" w:space="0" w:color="auto"/>
        <w:left w:val="none" w:sz="0" w:space="0" w:color="auto"/>
        <w:bottom w:val="none" w:sz="0" w:space="0" w:color="auto"/>
        <w:right w:val="none" w:sz="0" w:space="0" w:color="auto"/>
      </w:divBdr>
      <w:divsChild>
        <w:div w:id="454522610">
          <w:marLeft w:val="0"/>
          <w:marRight w:val="0"/>
          <w:marTop w:val="40"/>
          <w:marBottom w:val="0"/>
          <w:divBdr>
            <w:top w:val="none" w:sz="0" w:space="0" w:color="auto"/>
            <w:left w:val="none" w:sz="0" w:space="0" w:color="auto"/>
            <w:bottom w:val="none" w:sz="0" w:space="0" w:color="auto"/>
            <w:right w:val="none" w:sz="0" w:space="0" w:color="auto"/>
          </w:divBdr>
          <w:divsChild>
            <w:div w:id="19081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688">
      <w:bodyDiv w:val="1"/>
      <w:marLeft w:val="0"/>
      <w:marRight w:val="0"/>
      <w:marTop w:val="0"/>
      <w:marBottom w:val="0"/>
      <w:divBdr>
        <w:top w:val="none" w:sz="0" w:space="0" w:color="auto"/>
        <w:left w:val="none" w:sz="0" w:space="0" w:color="auto"/>
        <w:bottom w:val="none" w:sz="0" w:space="0" w:color="auto"/>
        <w:right w:val="none" w:sz="0" w:space="0" w:color="auto"/>
      </w:divBdr>
      <w:divsChild>
        <w:div w:id="58672024">
          <w:marLeft w:val="0"/>
          <w:marRight w:val="0"/>
          <w:marTop w:val="0"/>
          <w:marBottom w:val="0"/>
          <w:divBdr>
            <w:top w:val="none" w:sz="0" w:space="0" w:color="auto"/>
            <w:left w:val="none" w:sz="0" w:space="0" w:color="auto"/>
            <w:bottom w:val="none" w:sz="0" w:space="0" w:color="auto"/>
            <w:right w:val="none" w:sz="0" w:space="0" w:color="auto"/>
          </w:divBdr>
        </w:div>
      </w:divsChild>
    </w:div>
    <w:div w:id="1175918188">
      <w:bodyDiv w:val="1"/>
      <w:marLeft w:val="0"/>
      <w:marRight w:val="0"/>
      <w:marTop w:val="0"/>
      <w:marBottom w:val="0"/>
      <w:divBdr>
        <w:top w:val="none" w:sz="0" w:space="0" w:color="auto"/>
        <w:left w:val="none" w:sz="0" w:space="0" w:color="auto"/>
        <w:bottom w:val="none" w:sz="0" w:space="0" w:color="auto"/>
        <w:right w:val="none" w:sz="0" w:space="0" w:color="auto"/>
      </w:divBdr>
      <w:divsChild>
        <w:div w:id="1897156448">
          <w:marLeft w:val="0"/>
          <w:marRight w:val="0"/>
          <w:marTop w:val="46"/>
          <w:marBottom w:val="0"/>
          <w:divBdr>
            <w:top w:val="none" w:sz="0" w:space="0" w:color="auto"/>
            <w:left w:val="none" w:sz="0" w:space="0" w:color="auto"/>
            <w:bottom w:val="none" w:sz="0" w:space="0" w:color="auto"/>
            <w:right w:val="none" w:sz="0" w:space="0" w:color="auto"/>
          </w:divBdr>
          <w:divsChild>
            <w:div w:id="5582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320">
      <w:bodyDiv w:val="1"/>
      <w:marLeft w:val="0"/>
      <w:marRight w:val="0"/>
      <w:marTop w:val="0"/>
      <w:marBottom w:val="0"/>
      <w:divBdr>
        <w:top w:val="none" w:sz="0" w:space="0" w:color="auto"/>
        <w:left w:val="none" w:sz="0" w:space="0" w:color="auto"/>
        <w:bottom w:val="none" w:sz="0" w:space="0" w:color="auto"/>
        <w:right w:val="none" w:sz="0" w:space="0" w:color="auto"/>
      </w:divBdr>
      <w:divsChild>
        <w:div w:id="1088816063">
          <w:marLeft w:val="0"/>
          <w:marRight w:val="0"/>
          <w:marTop w:val="0"/>
          <w:marBottom w:val="0"/>
          <w:divBdr>
            <w:top w:val="none" w:sz="0" w:space="0" w:color="auto"/>
            <w:left w:val="none" w:sz="0" w:space="0" w:color="auto"/>
            <w:bottom w:val="none" w:sz="0" w:space="0" w:color="auto"/>
            <w:right w:val="none" w:sz="0" w:space="0" w:color="auto"/>
          </w:divBdr>
          <w:divsChild>
            <w:div w:id="336545538">
              <w:marLeft w:val="0"/>
              <w:marRight w:val="0"/>
              <w:marTop w:val="0"/>
              <w:marBottom w:val="0"/>
              <w:divBdr>
                <w:top w:val="none" w:sz="0" w:space="0" w:color="auto"/>
                <w:left w:val="single" w:sz="48" w:space="0" w:color="FFFFFF"/>
                <w:bottom w:val="none" w:sz="0" w:space="0" w:color="auto"/>
                <w:right w:val="single" w:sz="48" w:space="0" w:color="FFFFFF"/>
              </w:divBdr>
              <w:divsChild>
                <w:div w:id="1668823411">
                  <w:marLeft w:val="0"/>
                  <w:marRight w:val="0"/>
                  <w:marTop w:val="0"/>
                  <w:marBottom w:val="0"/>
                  <w:divBdr>
                    <w:top w:val="none" w:sz="0" w:space="0" w:color="auto"/>
                    <w:left w:val="none" w:sz="0" w:space="0" w:color="auto"/>
                    <w:bottom w:val="none" w:sz="0" w:space="0" w:color="auto"/>
                    <w:right w:val="none" w:sz="0" w:space="0" w:color="auto"/>
                  </w:divBdr>
                  <w:divsChild>
                    <w:div w:id="381902700">
                      <w:marLeft w:val="0"/>
                      <w:marRight w:val="0"/>
                      <w:marTop w:val="0"/>
                      <w:marBottom w:val="0"/>
                      <w:divBdr>
                        <w:top w:val="none" w:sz="0" w:space="0" w:color="auto"/>
                        <w:left w:val="none" w:sz="0" w:space="0" w:color="auto"/>
                        <w:bottom w:val="none" w:sz="0" w:space="0" w:color="auto"/>
                        <w:right w:val="none" w:sz="0" w:space="0" w:color="auto"/>
                      </w:divBdr>
                      <w:divsChild>
                        <w:div w:id="970524720">
                          <w:marLeft w:val="0"/>
                          <w:marRight w:val="0"/>
                          <w:marTop w:val="0"/>
                          <w:marBottom w:val="0"/>
                          <w:divBdr>
                            <w:top w:val="none" w:sz="0" w:space="0" w:color="auto"/>
                            <w:left w:val="none" w:sz="0" w:space="0" w:color="auto"/>
                            <w:bottom w:val="none" w:sz="0" w:space="0" w:color="auto"/>
                            <w:right w:val="none" w:sz="0" w:space="0" w:color="auto"/>
                          </w:divBdr>
                          <w:divsChild>
                            <w:div w:id="2051220073">
                              <w:marLeft w:val="0"/>
                              <w:marRight w:val="0"/>
                              <w:marTop w:val="0"/>
                              <w:marBottom w:val="0"/>
                              <w:divBdr>
                                <w:top w:val="none" w:sz="0" w:space="0" w:color="auto"/>
                                <w:left w:val="none" w:sz="0" w:space="0" w:color="auto"/>
                                <w:bottom w:val="none" w:sz="0" w:space="0" w:color="auto"/>
                                <w:right w:val="none" w:sz="0" w:space="0" w:color="auto"/>
                              </w:divBdr>
                              <w:divsChild>
                                <w:div w:id="1460688388">
                                  <w:marLeft w:val="0"/>
                                  <w:marRight w:val="0"/>
                                  <w:marTop w:val="0"/>
                                  <w:marBottom w:val="0"/>
                                  <w:divBdr>
                                    <w:top w:val="none" w:sz="0" w:space="0" w:color="auto"/>
                                    <w:left w:val="none" w:sz="0" w:space="0" w:color="auto"/>
                                    <w:bottom w:val="none" w:sz="0" w:space="0" w:color="auto"/>
                                    <w:right w:val="none" w:sz="0" w:space="0" w:color="auto"/>
                                  </w:divBdr>
                                  <w:divsChild>
                                    <w:div w:id="698240434">
                                      <w:marLeft w:val="0"/>
                                      <w:marRight w:val="0"/>
                                      <w:marTop w:val="0"/>
                                      <w:marBottom w:val="0"/>
                                      <w:divBdr>
                                        <w:top w:val="none" w:sz="0" w:space="0" w:color="auto"/>
                                        <w:left w:val="none" w:sz="0" w:space="0" w:color="auto"/>
                                        <w:bottom w:val="none" w:sz="0" w:space="0" w:color="auto"/>
                                        <w:right w:val="none" w:sz="0" w:space="0" w:color="auto"/>
                                      </w:divBdr>
                                      <w:divsChild>
                                        <w:div w:id="386876155">
                                          <w:marLeft w:val="0"/>
                                          <w:marRight w:val="0"/>
                                          <w:marTop w:val="0"/>
                                          <w:marBottom w:val="0"/>
                                          <w:divBdr>
                                            <w:top w:val="none" w:sz="0" w:space="0" w:color="auto"/>
                                            <w:left w:val="none" w:sz="0" w:space="0" w:color="auto"/>
                                            <w:bottom w:val="none" w:sz="0" w:space="0" w:color="auto"/>
                                            <w:right w:val="none" w:sz="0" w:space="0" w:color="auto"/>
                                          </w:divBdr>
                                          <w:divsChild>
                                            <w:div w:id="58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422770">
      <w:bodyDiv w:val="1"/>
      <w:marLeft w:val="0"/>
      <w:marRight w:val="0"/>
      <w:marTop w:val="0"/>
      <w:marBottom w:val="0"/>
      <w:divBdr>
        <w:top w:val="none" w:sz="0" w:space="0" w:color="auto"/>
        <w:left w:val="none" w:sz="0" w:space="0" w:color="auto"/>
        <w:bottom w:val="none" w:sz="0" w:space="0" w:color="auto"/>
        <w:right w:val="none" w:sz="0" w:space="0" w:color="auto"/>
      </w:divBdr>
      <w:divsChild>
        <w:div w:id="990446524">
          <w:marLeft w:val="0"/>
          <w:marRight w:val="0"/>
          <w:marTop w:val="46"/>
          <w:marBottom w:val="0"/>
          <w:divBdr>
            <w:top w:val="none" w:sz="0" w:space="0" w:color="auto"/>
            <w:left w:val="none" w:sz="0" w:space="0" w:color="auto"/>
            <w:bottom w:val="none" w:sz="0" w:space="0" w:color="auto"/>
            <w:right w:val="none" w:sz="0" w:space="0" w:color="auto"/>
          </w:divBdr>
          <w:divsChild>
            <w:div w:id="14214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9553">
      <w:bodyDiv w:val="1"/>
      <w:marLeft w:val="0"/>
      <w:marRight w:val="0"/>
      <w:marTop w:val="0"/>
      <w:marBottom w:val="0"/>
      <w:divBdr>
        <w:top w:val="none" w:sz="0" w:space="0" w:color="auto"/>
        <w:left w:val="none" w:sz="0" w:space="0" w:color="auto"/>
        <w:bottom w:val="none" w:sz="0" w:space="0" w:color="auto"/>
        <w:right w:val="none" w:sz="0" w:space="0" w:color="auto"/>
      </w:divBdr>
      <w:divsChild>
        <w:div w:id="868759842">
          <w:marLeft w:val="0"/>
          <w:marRight w:val="0"/>
          <w:marTop w:val="0"/>
          <w:marBottom w:val="0"/>
          <w:divBdr>
            <w:top w:val="none" w:sz="0" w:space="0" w:color="auto"/>
            <w:left w:val="none" w:sz="0" w:space="0" w:color="auto"/>
            <w:bottom w:val="none" w:sz="0" w:space="0" w:color="auto"/>
            <w:right w:val="none" w:sz="0" w:space="0" w:color="auto"/>
          </w:divBdr>
          <w:divsChild>
            <w:div w:id="435829936">
              <w:marLeft w:val="0"/>
              <w:marRight w:val="0"/>
              <w:marTop w:val="0"/>
              <w:marBottom w:val="0"/>
              <w:divBdr>
                <w:top w:val="none" w:sz="0" w:space="0" w:color="auto"/>
                <w:left w:val="none" w:sz="0" w:space="0" w:color="auto"/>
                <w:bottom w:val="none" w:sz="0" w:space="0" w:color="auto"/>
                <w:right w:val="none" w:sz="0" w:space="0" w:color="auto"/>
              </w:divBdr>
              <w:divsChild>
                <w:div w:id="15282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99707">
      <w:bodyDiv w:val="1"/>
      <w:marLeft w:val="0"/>
      <w:marRight w:val="0"/>
      <w:marTop w:val="0"/>
      <w:marBottom w:val="0"/>
      <w:divBdr>
        <w:top w:val="none" w:sz="0" w:space="0" w:color="auto"/>
        <w:left w:val="none" w:sz="0" w:space="0" w:color="auto"/>
        <w:bottom w:val="none" w:sz="0" w:space="0" w:color="auto"/>
        <w:right w:val="none" w:sz="0" w:space="0" w:color="auto"/>
      </w:divBdr>
      <w:divsChild>
        <w:div w:id="1046759054">
          <w:marLeft w:val="0"/>
          <w:marRight w:val="0"/>
          <w:marTop w:val="64"/>
          <w:marBottom w:val="320"/>
          <w:divBdr>
            <w:top w:val="single" w:sz="2" w:space="0" w:color="403019"/>
            <w:left w:val="single" w:sz="2" w:space="0" w:color="403019"/>
            <w:bottom w:val="single" w:sz="2" w:space="0" w:color="403019"/>
            <w:right w:val="single" w:sz="2" w:space="0" w:color="403019"/>
          </w:divBdr>
          <w:divsChild>
            <w:div w:id="867375698">
              <w:marLeft w:val="256"/>
              <w:marRight w:val="0"/>
              <w:marTop w:val="0"/>
              <w:marBottom w:val="0"/>
              <w:divBdr>
                <w:top w:val="none" w:sz="0" w:space="0" w:color="auto"/>
                <w:left w:val="none" w:sz="0" w:space="0" w:color="auto"/>
                <w:bottom w:val="none" w:sz="0" w:space="0" w:color="auto"/>
                <w:right w:val="none" w:sz="0" w:space="0" w:color="auto"/>
              </w:divBdr>
              <w:divsChild>
                <w:div w:id="1653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525">
      <w:bodyDiv w:val="1"/>
      <w:marLeft w:val="0"/>
      <w:marRight w:val="0"/>
      <w:marTop w:val="0"/>
      <w:marBottom w:val="0"/>
      <w:divBdr>
        <w:top w:val="none" w:sz="0" w:space="0" w:color="auto"/>
        <w:left w:val="none" w:sz="0" w:space="0" w:color="auto"/>
        <w:bottom w:val="none" w:sz="0" w:space="0" w:color="auto"/>
        <w:right w:val="none" w:sz="0" w:space="0" w:color="auto"/>
      </w:divBdr>
      <w:divsChild>
        <w:div w:id="72706301">
          <w:marLeft w:val="0"/>
          <w:marRight w:val="0"/>
          <w:marTop w:val="64"/>
          <w:marBottom w:val="320"/>
          <w:divBdr>
            <w:top w:val="single" w:sz="2" w:space="0" w:color="403019"/>
            <w:left w:val="single" w:sz="2" w:space="0" w:color="403019"/>
            <w:bottom w:val="single" w:sz="2" w:space="0" w:color="403019"/>
            <w:right w:val="single" w:sz="2" w:space="0" w:color="403019"/>
          </w:divBdr>
          <w:divsChild>
            <w:div w:id="1113131162">
              <w:marLeft w:val="256"/>
              <w:marRight w:val="0"/>
              <w:marTop w:val="0"/>
              <w:marBottom w:val="0"/>
              <w:divBdr>
                <w:top w:val="none" w:sz="0" w:space="0" w:color="auto"/>
                <w:left w:val="none" w:sz="0" w:space="0" w:color="auto"/>
                <w:bottom w:val="none" w:sz="0" w:space="0" w:color="auto"/>
                <w:right w:val="none" w:sz="0" w:space="0" w:color="auto"/>
              </w:divBdr>
              <w:divsChild>
                <w:div w:id="2738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5182">
      <w:bodyDiv w:val="1"/>
      <w:marLeft w:val="0"/>
      <w:marRight w:val="0"/>
      <w:marTop w:val="0"/>
      <w:marBottom w:val="0"/>
      <w:divBdr>
        <w:top w:val="none" w:sz="0" w:space="0" w:color="auto"/>
        <w:left w:val="none" w:sz="0" w:space="0" w:color="auto"/>
        <w:bottom w:val="none" w:sz="0" w:space="0" w:color="auto"/>
        <w:right w:val="none" w:sz="0" w:space="0" w:color="auto"/>
      </w:divBdr>
      <w:divsChild>
        <w:div w:id="1966042896">
          <w:marLeft w:val="0"/>
          <w:marRight w:val="0"/>
          <w:marTop w:val="0"/>
          <w:marBottom w:val="0"/>
          <w:divBdr>
            <w:top w:val="none" w:sz="0" w:space="0" w:color="auto"/>
            <w:left w:val="none" w:sz="0" w:space="0" w:color="auto"/>
            <w:bottom w:val="none" w:sz="0" w:space="0" w:color="auto"/>
            <w:right w:val="none" w:sz="0" w:space="0" w:color="auto"/>
          </w:divBdr>
        </w:div>
      </w:divsChild>
    </w:div>
    <w:div w:id="1759403884">
      <w:bodyDiv w:val="1"/>
      <w:marLeft w:val="0"/>
      <w:marRight w:val="0"/>
      <w:marTop w:val="0"/>
      <w:marBottom w:val="0"/>
      <w:divBdr>
        <w:top w:val="none" w:sz="0" w:space="0" w:color="auto"/>
        <w:left w:val="none" w:sz="0" w:space="0" w:color="auto"/>
        <w:bottom w:val="none" w:sz="0" w:space="0" w:color="auto"/>
        <w:right w:val="none" w:sz="0" w:space="0" w:color="auto"/>
      </w:divBdr>
      <w:divsChild>
        <w:div w:id="605160291">
          <w:marLeft w:val="0"/>
          <w:marRight w:val="0"/>
          <w:marTop w:val="46"/>
          <w:marBottom w:val="0"/>
          <w:divBdr>
            <w:top w:val="none" w:sz="0" w:space="0" w:color="auto"/>
            <w:left w:val="none" w:sz="0" w:space="0" w:color="auto"/>
            <w:bottom w:val="none" w:sz="0" w:space="0" w:color="auto"/>
            <w:right w:val="none" w:sz="0" w:space="0" w:color="auto"/>
          </w:divBdr>
          <w:divsChild>
            <w:div w:id="1908102408">
              <w:marLeft w:val="0"/>
              <w:marRight w:val="0"/>
              <w:marTop w:val="0"/>
              <w:marBottom w:val="0"/>
              <w:divBdr>
                <w:top w:val="none" w:sz="0" w:space="0" w:color="auto"/>
                <w:left w:val="none" w:sz="0" w:space="0" w:color="auto"/>
                <w:bottom w:val="none" w:sz="0" w:space="0" w:color="auto"/>
                <w:right w:val="none" w:sz="0" w:space="0" w:color="auto"/>
              </w:divBdr>
            </w:div>
            <w:div w:id="143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157">
      <w:bodyDiv w:val="1"/>
      <w:marLeft w:val="0"/>
      <w:marRight w:val="0"/>
      <w:marTop w:val="0"/>
      <w:marBottom w:val="0"/>
      <w:divBdr>
        <w:top w:val="none" w:sz="0" w:space="0" w:color="auto"/>
        <w:left w:val="none" w:sz="0" w:space="0" w:color="auto"/>
        <w:bottom w:val="none" w:sz="0" w:space="0" w:color="auto"/>
        <w:right w:val="none" w:sz="0" w:space="0" w:color="auto"/>
      </w:divBdr>
      <w:divsChild>
        <w:div w:id="1030183702">
          <w:marLeft w:val="0"/>
          <w:marRight w:val="0"/>
          <w:marTop w:val="138"/>
          <w:marBottom w:val="138"/>
          <w:divBdr>
            <w:top w:val="single" w:sz="4" w:space="0" w:color="FFFFFF"/>
            <w:left w:val="single" w:sz="4" w:space="0" w:color="FFFFFF"/>
            <w:bottom w:val="single" w:sz="4" w:space="0" w:color="FFFFFF"/>
            <w:right w:val="single" w:sz="4" w:space="0" w:color="FFFFFF"/>
          </w:divBdr>
          <w:divsChild>
            <w:div w:id="1558587543">
              <w:marLeft w:val="0"/>
              <w:marRight w:val="0"/>
              <w:marTop w:val="0"/>
              <w:marBottom w:val="0"/>
              <w:divBdr>
                <w:top w:val="none" w:sz="0" w:space="0" w:color="auto"/>
                <w:left w:val="none" w:sz="0" w:space="0" w:color="auto"/>
                <w:bottom w:val="none" w:sz="0" w:space="0" w:color="auto"/>
                <w:right w:val="none" w:sz="0" w:space="0" w:color="auto"/>
              </w:divBdr>
              <w:divsChild>
                <w:div w:id="2027557111">
                  <w:marLeft w:val="0"/>
                  <w:marRight w:val="0"/>
                  <w:marTop w:val="0"/>
                  <w:marBottom w:val="0"/>
                  <w:divBdr>
                    <w:top w:val="none" w:sz="0" w:space="0" w:color="auto"/>
                    <w:left w:val="none" w:sz="0" w:space="0" w:color="auto"/>
                    <w:bottom w:val="none" w:sz="0" w:space="0" w:color="auto"/>
                    <w:right w:val="none" w:sz="0" w:space="0" w:color="auto"/>
                  </w:divBdr>
                  <w:divsChild>
                    <w:div w:id="850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954">
      <w:bodyDiv w:val="1"/>
      <w:marLeft w:val="0"/>
      <w:marRight w:val="0"/>
      <w:marTop w:val="0"/>
      <w:marBottom w:val="0"/>
      <w:divBdr>
        <w:top w:val="none" w:sz="0" w:space="0" w:color="auto"/>
        <w:left w:val="none" w:sz="0" w:space="0" w:color="auto"/>
        <w:bottom w:val="none" w:sz="0" w:space="0" w:color="auto"/>
        <w:right w:val="none" w:sz="0" w:space="0" w:color="auto"/>
      </w:divBdr>
      <w:divsChild>
        <w:div w:id="1646080400">
          <w:marLeft w:val="0"/>
          <w:marRight w:val="0"/>
          <w:marTop w:val="40"/>
          <w:marBottom w:val="0"/>
          <w:divBdr>
            <w:top w:val="none" w:sz="0" w:space="0" w:color="auto"/>
            <w:left w:val="none" w:sz="0" w:space="0" w:color="auto"/>
            <w:bottom w:val="none" w:sz="0" w:space="0" w:color="auto"/>
            <w:right w:val="none" w:sz="0" w:space="0" w:color="auto"/>
          </w:divBdr>
          <w:divsChild>
            <w:div w:id="1916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592">
      <w:bodyDiv w:val="1"/>
      <w:marLeft w:val="0"/>
      <w:marRight w:val="0"/>
      <w:marTop w:val="24"/>
      <w:marBottom w:val="24"/>
      <w:divBdr>
        <w:top w:val="none" w:sz="0" w:space="0" w:color="auto"/>
        <w:left w:val="none" w:sz="0" w:space="0" w:color="auto"/>
        <w:bottom w:val="none" w:sz="0" w:space="0" w:color="auto"/>
        <w:right w:val="none" w:sz="0" w:space="0" w:color="auto"/>
      </w:divBdr>
      <w:divsChild>
        <w:div w:id="620694368">
          <w:marLeft w:val="0"/>
          <w:marRight w:val="0"/>
          <w:marTop w:val="0"/>
          <w:marBottom w:val="0"/>
          <w:divBdr>
            <w:top w:val="none" w:sz="0" w:space="0" w:color="auto"/>
            <w:left w:val="none" w:sz="0" w:space="0" w:color="auto"/>
            <w:bottom w:val="none" w:sz="0" w:space="0" w:color="auto"/>
            <w:right w:val="none" w:sz="0" w:space="0" w:color="auto"/>
          </w:divBdr>
          <w:divsChild>
            <w:div w:id="1672827337">
              <w:marLeft w:val="0"/>
              <w:marRight w:val="0"/>
              <w:marTop w:val="0"/>
              <w:marBottom w:val="0"/>
              <w:divBdr>
                <w:top w:val="none" w:sz="0" w:space="0" w:color="auto"/>
                <w:left w:val="none" w:sz="0" w:space="0" w:color="auto"/>
                <w:bottom w:val="none" w:sz="0" w:space="0" w:color="auto"/>
                <w:right w:val="none" w:sz="0" w:space="0" w:color="auto"/>
              </w:divBdr>
              <w:divsChild>
                <w:div w:id="1185286808">
                  <w:marLeft w:val="0"/>
                  <w:marRight w:val="0"/>
                  <w:marTop w:val="0"/>
                  <w:marBottom w:val="0"/>
                  <w:divBdr>
                    <w:top w:val="none" w:sz="0" w:space="0" w:color="auto"/>
                    <w:left w:val="none" w:sz="0" w:space="0" w:color="auto"/>
                    <w:bottom w:val="none" w:sz="0" w:space="0" w:color="auto"/>
                    <w:right w:val="none" w:sz="0" w:space="0" w:color="auto"/>
                  </w:divBdr>
                  <w:divsChild>
                    <w:div w:id="1411931404">
                      <w:marLeft w:val="0"/>
                      <w:marRight w:val="0"/>
                      <w:marTop w:val="208"/>
                      <w:marBottom w:val="0"/>
                      <w:divBdr>
                        <w:top w:val="none" w:sz="0" w:space="0" w:color="auto"/>
                        <w:left w:val="none" w:sz="0" w:space="0" w:color="auto"/>
                        <w:bottom w:val="none" w:sz="0" w:space="0" w:color="auto"/>
                        <w:right w:val="none" w:sz="0" w:space="0" w:color="auto"/>
                      </w:divBdr>
                      <w:divsChild>
                        <w:div w:id="863710120">
                          <w:marLeft w:val="1408"/>
                          <w:marRight w:val="2032"/>
                          <w:marTop w:val="0"/>
                          <w:marBottom w:val="0"/>
                          <w:divBdr>
                            <w:top w:val="none" w:sz="0" w:space="0" w:color="auto"/>
                            <w:left w:val="none" w:sz="0" w:space="0" w:color="auto"/>
                            <w:bottom w:val="none" w:sz="0" w:space="0" w:color="auto"/>
                            <w:right w:val="none" w:sz="0" w:space="0" w:color="auto"/>
                          </w:divBdr>
                          <w:divsChild>
                            <w:div w:id="1629774926">
                              <w:marLeft w:val="0"/>
                              <w:marRight w:val="0"/>
                              <w:marTop w:val="0"/>
                              <w:marBottom w:val="0"/>
                              <w:divBdr>
                                <w:top w:val="none" w:sz="0" w:space="0" w:color="auto"/>
                                <w:left w:val="none" w:sz="0" w:space="0" w:color="auto"/>
                                <w:bottom w:val="none" w:sz="0" w:space="0" w:color="auto"/>
                                <w:right w:val="none" w:sz="0" w:space="0" w:color="auto"/>
                              </w:divBdr>
                              <w:divsChild>
                                <w:div w:id="461727930">
                                  <w:marLeft w:val="0"/>
                                  <w:marRight w:val="0"/>
                                  <w:marTop w:val="0"/>
                                  <w:marBottom w:val="0"/>
                                  <w:divBdr>
                                    <w:top w:val="none" w:sz="0" w:space="0" w:color="auto"/>
                                    <w:left w:val="none" w:sz="0" w:space="0" w:color="auto"/>
                                    <w:bottom w:val="none" w:sz="0" w:space="0" w:color="auto"/>
                                    <w:right w:val="none" w:sz="0" w:space="0" w:color="auto"/>
                                  </w:divBdr>
                                  <w:divsChild>
                                    <w:div w:id="1482039259">
                                      <w:marLeft w:val="0"/>
                                      <w:marRight w:val="0"/>
                                      <w:marTop w:val="0"/>
                                      <w:marBottom w:val="0"/>
                                      <w:divBdr>
                                        <w:top w:val="none" w:sz="0" w:space="0" w:color="auto"/>
                                        <w:left w:val="none" w:sz="0" w:space="0" w:color="auto"/>
                                        <w:bottom w:val="none" w:sz="0" w:space="0" w:color="auto"/>
                                        <w:right w:val="none" w:sz="0" w:space="0" w:color="auto"/>
                                      </w:divBdr>
                                      <w:divsChild>
                                        <w:div w:id="1349142228">
                                          <w:marLeft w:val="0"/>
                                          <w:marRight w:val="0"/>
                                          <w:marTop w:val="0"/>
                                          <w:marBottom w:val="0"/>
                                          <w:divBdr>
                                            <w:top w:val="none" w:sz="0" w:space="0" w:color="auto"/>
                                            <w:left w:val="none" w:sz="0" w:space="0" w:color="auto"/>
                                            <w:bottom w:val="none" w:sz="0" w:space="0" w:color="auto"/>
                                            <w:right w:val="none" w:sz="0" w:space="0" w:color="auto"/>
                                          </w:divBdr>
                                          <w:divsChild>
                                            <w:div w:id="135530728">
                                              <w:marLeft w:val="0"/>
                                              <w:marRight w:val="0"/>
                                              <w:marTop w:val="0"/>
                                              <w:marBottom w:val="0"/>
                                              <w:divBdr>
                                                <w:top w:val="none" w:sz="0" w:space="0" w:color="auto"/>
                                                <w:left w:val="none" w:sz="0" w:space="0" w:color="auto"/>
                                                <w:bottom w:val="none" w:sz="0" w:space="0" w:color="auto"/>
                                                <w:right w:val="none" w:sz="0" w:space="0" w:color="auto"/>
                                              </w:divBdr>
                                            </w:div>
                                            <w:div w:id="602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15B1F-B37A-474C-AA8B-C01CC280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Leaving No Trace In Frontcountry Settings</vt:lpstr>
    </vt:vector>
  </TitlesOfParts>
  <Company>Oracle Corporation</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Leaving No Trace In Frontcountry Settings</dc:title>
  <dc:creator>Jeff Marion</dc:creator>
  <cp:lastModifiedBy>Les Holden</cp:lastModifiedBy>
  <cp:revision>4</cp:revision>
  <cp:lastPrinted>2011-07-29T20:22:00Z</cp:lastPrinted>
  <dcterms:created xsi:type="dcterms:W3CDTF">2012-09-03T12:36:00Z</dcterms:created>
  <dcterms:modified xsi:type="dcterms:W3CDTF">2012-09-04T15:58:00Z</dcterms:modified>
</cp:coreProperties>
</file>